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ABA80" w14:textId="77777777" w:rsidR="007B6F51" w:rsidRPr="007B6F51" w:rsidRDefault="007B6F51" w:rsidP="007B6F51">
      <w:pPr>
        <w:pStyle w:val="Titre"/>
        <w:rPr>
          <w:lang w:val="en-US"/>
        </w:rPr>
      </w:pPr>
      <w:bookmarkStart w:id="0" w:name="_heading=h.asx1ddfkp42x" w:colFirst="0" w:colLast="0"/>
      <w:bookmarkEnd w:id="0"/>
      <w:r w:rsidRPr="007B6F51">
        <w:rPr>
          <w:lang w:val="en-US"/>
        </w:rPr>
        <w:t>MR-008 COMPLIANCE CHECKLIST FOR DATA CONTROLLERS</w:t>
      </w:r>
    </w:p>
    <w:p w14:paraId="36C19715" w14:textId="77777777" w:rsidR="007B6F51" w:rsidRPr="007B6F51" w:rsidRDefault="007B6F51" w:rsidP="007B6F51">
      <w:pPr>
        <w:pStyle w:val="Sous-titre"/>
        <w:spacing w:before="200" w:after="200" w:line="276" w:lineRule="auto"/>
        <w:rPr>
          <w:b w:val="0"/>
          <w:bCs w:val="0"/>
          <w:i/>
          <w:iCs/>
          <w:sz w:val="28"/>
          <w:szCs w:val="28"/>
          <w:lang w:val="en-US"/>
        </w:rPr>
      </w:pPr>
      <w:bookmarkStart w:id="1" w:name="_heading=h.ghwefgso99b7" w:colFirst="0" w:colLast="0"/>
      <w:bookmarkEnd w:id="1"/>
      <w:r w:rsidRPr="007B6F51">
        <w:rPr>
          <w:b w:val="0"/>
          <w:bCs w:val="0"/>
          <w:lang w:val="en-US"/>
        </w:rPr>
        <w:t>If the elements below are validated, then the project is eligible for the MR-008 procedure for simplified access to the main database of the National Health Data System (SNDS)</w:t>
      </w:r>
    </w:p>
    <w:p w14:paraId="3BCDC2DE" w14:textId="77777777" w:rsidR="007B6F51" w:rsidRPr="007B6F51" w:rsidRDefault="007B6F51" w:rsidP="007B6F51">
      <w:pPr>
        <w:rPr>
          <w:sz w:val="20"/>
          <w:szCs w:val="20"/>
          <w:lang w:val="en-US"/>
        </w:rPr>
      </w:pPr>
    </w:p>
    <w:p w14:paraId="5FB98800" w14:textId="77777777" w:rsidR="007B6F51" w:rsidRPr="007B6F51" w:rsidRDefault="007B6F51" w:rsidP="007B6F51">
      <w:pPr>
        <w:rPr>
          <w:lang w:val="en-US"/>
        </w:rPr>
      </w:pPr>
    </w:p>
    <w:p w14:paraId="6BA36188" w14:textId="77777777" w:rsidR="007B6F51" w:rsidRPr="007B6F51" w:rsidRDefault="007B6F51" w:rsidP="007B6F51">
      <w:pPr>
        <w:rPr>
          <w:lang w:val="en-US"/>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B6F51" w:rsidRPr="007B6F51" w14:paraId="46BD6CD5" w14:textId="77777777" w:rsidTr="002E7A89">
        <w:tc>
          <w:tcPr>
            <w:tcW w:w="9029"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75E19012" w14:textId="77777777" w:rsidR="007B6F51" w:rsidRDefault="007B6F51" w:rsidP="002E7A89">
            <w:pPr>
              <w:shd w:val="clear" w:color="auto" w:fill="FFFFFF"/>
              <w:spacing w:after="220"/>
              <w:rPr>
                <w:b/>
                <w:bCs/>
                <w:color w:val="036287"/>
                <w:sz w:val="26"/>
                <w:szCs w:val="26"/>
              </w:rPr>
            </w:pPr>
            <w:r>
              <w:rPr>
                <w:b/>
                <w:bCs/>
                <w:color w:val="036287"/>
                <w:sz w:val="26"/>
                <w:szCs w:val="26"/>
              </w:rPr>
              <w:t>Completion instructions</w:t>
            </w:r>
          </w:p>
          <w:p w14:paraId="6960F181" w14:textId="77777777" w:rsidR="007B6F51" w:rsidRPr="007B6F51" w:rsidRDefault="007B6F51" w:rsidP="002E7A89">
            <w:pPr>
              <w:numPr>
                <w:ilvl w:val="0"/>
                <w:numId w:val="14"/>
              </w:numPr>
              <w:shd w:val="clear" w:color="auto" w:fill="FFFFFF"/>
              <w:ind w:hanging="360"/>
              <w:rPr>
                <w:lang w:val="en-US"/>
              </w:rPr>
            </w:pPr>
            <w:r w:rsidRPr="007B6F51">
              <w:rPr>
                <w:lang w:val="en-US"/>
              </w:rPr>
              <w:t xml:space="preserve">This checklist enables any data controller wishing to carry out a research project in the field of health </w:t>
            </w:r>
            <w:r w:rsidRPr="007B6F51">
              <w:rPr>
                <w:b/>
                <w:bCs/>
                <w:color w:val="036287"/>
                <w:lang w:val="en-US"/>
              </w:rPr>
              <w:t>to self-assess their compliance with</w:t>
            </w:r>
            <w:r w:rsidRPr="007B6F51">
              <w:rPr>
                <w:lang w:val="en-US"/>
              </w:rPr>
              <w:t xml:space="preserve"> the </w:t>
            </w:r>
            <w:hyperlink r:id="rId7">
              <w:r w:rsidRPr="007B6F51">
                <w:rPr>
                  <w:color w:val="1155CC"/>
                  <w:u w:val="single"/>
                  <w:lang w:val="en-US"/>
                </w:rPr>
                <w:t>MR-008 simplified procedure</w:t>
              </w:r>
            </w:hyperlink>
            <w:r w:rsidRPr="007B6F51">
              <w:rPr>
                <w:lang w:val="en-US"/>
              </w:rPr>
              <w:t xml:space="preserve"> developed by the CNIL.</w:t>
            </w:r>
          </w:p>
          <w:p w14:paraId="471DE284" w14:textId="77777777" w:rsidR="007B6F51" w:rsidRPr="007B6F51" w:rsidRDefault="007B6F51" w:rsidP="002E7A89">
            <w:pPr>
              <w:numPr>
                <w:ilvl w:val="0"/>
                <w:numId w:val="14"/>
              </w:numPr>
              <w:shd w:val="clear" w:color="auto" w:fill="FFFFFF"/>
              <w:ind w:hanging="360"/>
              <w:rPr>
                <w:lang w:val="en-US"/>
              </w:rPr>
            </w:pPr>
            <w:r w:rsidRPr="007B6F51">
              <w:rPr>
                <w:lang w:val="en-US"/>
              </w:rPr>
              <w:t>This grid is</w:t>
            </w:r>
            <w:r w:rsidRPr="007B6F51">
              <w:rPr>
                <w:b/>
                <w:bCs/>
                <w:color w:val="036287"/>
                <w:lang w:val="en-US"/>
              </w:rPr>
              <w:t xml:space="preserve"> exhaustive</w:t>
            </w:r>
            <w:r w:rsidRPr="007B6F51">
              <w:rPr>
                <w:lang w:val="en-US"/>
              </w:rPr>
              <w:t>: it contains all the requirements set out in the reference methodology. That is why it is crucial to be aware of all the characteristics of your research (purposes, data processed, personal data, security, etc.) before starting to fill in the grid.</w:t>
            </w:r>
          </w:p>
          <w:p w14:paraId="6087B712" w14:textId="77777777" w:rsidR="007B6F51" w:rsidRPr="007B6F51" w:rsidRDefault="007B6F51" w:rsidP="002E7A89">
            <w:pPr>
              <w:widowControl w:val="0"/>
              <w:numPr>
                <w:ilvl w:val="0"/>
                <w:numId w:val="14"/>
              </w:numPr>
              <w:ind w:hanging="360"/>
              <w:rPr>
                <w:lang w:val="en-US"/>
              </w:rPr>
            </w:pPr>
            <w:r w:rsidRPr="007B6F51">
              <w:rPr>
                <w:lang w:val="en-US"/>
              </w:rPr>
              <w:t xml:space="preserve">A ‘false’ box means that the research project does not meet the associated obligation and is therefore </w:t>
            </w:r>
            <w:r w:rsidRPr="007B6F51">
              <w:rPr>
                <w:b/>
                <w:bCs/>
                <w:color w:val="036287"/>
                <w:lang w:val="en-US"/>
              </w:rPr>
              <w:t>not compliant with the guidelines</w:t>
            </w:r>
            <w:r w:rsidRPr="007B6F51">
              <w:rPr>
                <w:lang w:val="en-US"/>
              </w:rPr>
              <w:t xml:space="preserve">. In the event of a partially positive response, the data controller must consider the response to be negative. </w:t>
            </w:r>
          </w:p>
          <w:p w14:paraId="51871491" w14:textId="77777777" w:rsidR="007B6F51" w:rsidRPr="007B6F51" w:rsidRDefault="007B6F51" w:rsidP="002E7A89">
            <w:pPr>
              <w:widowControl w:val="0"/>
              <w:numPr>
                <w:ilvl w:val="0"/>
                <w:numId w:val="14"/>
              </w:numPr>
              <w:ind w:hanging="360"/>
              <w:rPr>
                <w:lang w:val="en-US"/>
              </w:rPr>
            </w:pPr>
            <w:r w:rsidRPr="007B6F51">
              <w:rPr>
                <w:lang w:val="en-US"/>
              </w:rPr>
              <w:t>The data controller is</w:t>
            </w:r>
            <w:r w:rsidRPr="007B6F51">
              <w:rPr>
                <w:b/>
                <w:bCs/>
                <w:color w:val="036287"/>
                <w:lang w:val="en-US"/>
              </w:rPr>
              <w:t xml:space="preserve"> not concerned by this grid </w:t>
            </w:r>
            <w:r w:rsidRPr="007B6F51">
              <w:rPr>
                <w:lang w:val="en-US"/>
              </w:rPr>
              <w:t xml:space="preserve">if the planned research does not meet the conditions of the scope of application presented in slides 3 and 4 of </w:t>
            </w:r>
            <w:hyperlink r:id="rId8">
              <w:r w:rsidRPr="007B6F51">
                <w:rPr>
                  <w:color w:val="1155CC"/>
                  <w:u w:val="single"/>
                  <w:lang w:val="en-US"/>
                </w:rPr>
                <w:t>our toolkit</w:t>
              </w:r>
            </w:hyperlink>
            <w:r w:rsidRPr="007B6F51">
              <w:rPr>
                <w:lang w:val="en-US"/>
              </w:rPr>
              <w:t>.</w:t>
            </w:r>
          </w:p>
          <w:p w14:paraId="462CCF26" w14:textId="77777777" w:rsidR="007B6F51" w:rsidRPr="007B6F51" w:rsidRDefault="007B6F51" w:rsidP="002E7A89">
            <w:pPr>
              <w:numPr>
                <w:ilvl w:val="0"/>
                <w:numId w:val="21"/>
              </w:numPr>
              <w:shd w:val="clear" w:color="auto" w:fill="FFFFFF"/>
              <w:ind w:hanging="360"/>
              <w:rPr>
                <w:highlight w:val="white"/>
                <w:lang w:val="en-US"/>
              </w:rPr>
            </w:pPr>
            <w:r w:rsidRPr="007B6F51">
              <w:rPr>
                <w:highlight w:val="white"/>
                <w:lang w:val="en-US"/>
              </w:rPr>
              <w:t>If, once the grid has been completed, it appears that:</w:t>
            </w:r>
          </w:p>
          <w:p w14:paraId="4013C1CB" w14:textId="77777777" w:rsidR="007B6F51" w:rsidRPr="007B6F51" w:rsidRDefault="007B6F51" w:rsidP="002E7A89">
            <w:pPr>
              <w:numPr>
                <w:ilvl w:val="0"/>
                <w:numId w:val="17"/>
              </w:numPr>
              <w:shd w:val="clear" w:color="auto" w:fill="FFFFFF"/>
              <w:ind w:hanging="360"/>
              <w:rPr>
                <w:highlight w:val="white"/>
                <w:lang w:val="en-US"/>
              </w:rPr>
            </w:pPr>
            <w:r w:rsidRPr="007B6F51">
              <w:rPr>
                <w:highlight w:val="white"/>
                <w:lang w:val="en-US"/>
              </w:rPr>
              <w:t xml:space="preserve">The research project complies with MR-008, then the data controller must produce a </w:t>
            </w:r>
            <w:hyperlink r:id="rId9">
              <w:r w:rsidRPr="007B6F51">
                <w:rPr>
                  <w:color w:val="1155CC"/>
                  <w:highlight w:val="white"/>
                  <w:u w:val="single"/>
                  <w:lang w:val="en-US"/>
                </w:rPr>
                <w:t>declaration of compliance</w:t>
              </w:r>
            </w:hyperlink>
            <w:r w:rsidRPr="007B6F51">
              <w:rPr>
                <w:highlight w:val="white"/>
                <w:lang w:val="en-US"/>
              </w:rPr>
              <w:t xml:space="preserve"> with the CNIL in order to carry out the research and </w:t>
            </w:r>
            <w:hyperlink r:id="rId10">
              <w:r w:rsidRPr="007B6F51">
                <w:rPr>
                  <w:color w:val="1155CC"/>
                  <w:highlight w:val="white"/>
                  <w:u w:val="single"/>
                  <w:lang w:val="en-US"/>
                </w:rPr>
                <w:t>record the study</w:t>
              </w:r>
            </w:hyperlink>
            <w:r w:rsidRPr="007B6F51">
              <w:rPr>
                <w:highlight w:val="white"/>
                <w:lang w:val="en-US"/>
              </w:rPr>
              <w:t xml:space="preserve"> in the Health Data Hub's public directory; </w:t>
            </w:r>
          </w:p>
          <w:p w14:paraId="50FE4C2E" w14:textId="77777777" w:rsidR="007B6F51" w:rsidRPr="007B6F51" w:rsidRDefault="007B6F51" w:rsidP="002E7A89">
            <w:pPr>
              <w:numPr>
                <w:ilvl w:val="0"/>
                <w:numId w:val="17"/>
              </w:numPr>
              <w:shd w:val="clear" w:color="auto" w:fill="FFFFFF"/>
              <w:spacing w:after="220"/>
              <w:ind w:hanging="360"/>
              <w:rPr>
                <w:i/>
                <w:iCs/>
                <w:highlight w:val="white"/>
                <w:lang w:val="en-US"/>
              </w:rPr>
            </w:pPr>
            <w:r w:rsidRPr="007B6F51">
              <w:rPr>
                <w:highlight w:val="white"/>
                <w:lang w:val="en-US"/>
              </w:rPr>
              <w:t xml:space="preserve">The research project does not comply with MR-008, then the data controller must request </w:t>
            </w:r>
            <w:hyperlink r:id="rId11">
              <w:r w:rsidRPr="007B6F51">
                <w:rPr>
                  <w:color w:val="1155CC"/>
                  <w:highlight w:val="white"/>
                  <w:u w:val="single"/>
                  <w:lang w:val="en-US"/>
                </w:rPr>
                <w:t>authorisation from the CNIL</w:t>
              </w:r>
            </w:hyperlink>
            <w:r w:rsidRPr="007B6F51">
              <w:rPr>
                <w:highlight w:val="white"/>
                <w:lang w:val="en-US"/>
              </w:rPr>
              <w:t xml:space="preserve"> to carry out their research. Authorisation will only be granted if data processing methods provide sufficient protection of data subjects' personal data and if additional measures are implemented to compensate for any points of non-compliance with the MR.</w:t>
            </w:r>
          </w:p>
        </w:tc>
      </w:tr>
    </w:tbl>
    <w:p w14:paraId="1FE20C59" w14:textId="77777777" w:rsidR="007B6F51" w:rsidRPr="007B6F51" w:rsidRDefault="007B6F51" w:rsidP="007B6F51">
      <w:pPr>
        <w:rPr>
          <w:sz w:val="24"/>
          <w:szCs w:val="24"/>
          <w:lang w:val="en-US"/>
        </w:rPr>
      </w:pPr>
    </w:p>
    <w:p w14:paraId="3E008341" w14:textId="77777777" w:rsidR="007B6F51" w:rsidRPr="007B6F51" w:rsidRDefault="007B6F51" w:rsidP="007B6F51">
      <w:pPr>
        <w:rPr>
          <w:sz w:val="24"/>
          <w:szCs w:val="24"/>
          <w:lang w:val="en-US"/>
        </w:rPr>
      </w:pPr>
    </w:p>
    <w:p w14:paraId="34B8350C" w14:textId="77777777" w:rsidR="007B6F51" w:rsidRPr="007B6F51" w:rsidRDefault="007B6F51" w:rsidP="007B6F51">
      <w:pPr>
        <w:rPr>
          <w:lang w:val="en-US"/>
        </w:rPr>
      </w:pPr>
    </w:p>
    <w:p w14:paraId="17AAABE8" w14:textId="77777777" w:rsidR="007B6F51" w:rsidRPr="007B6F51" w:rsidRDefault="007B6F51">
      <w:pPr>
        <w:rPr>
          <w:lang w:val="en-US"/>
        </w:rPr>
      </w:pPr>
      <w:r w:rsidRPr="007B6F51">
        <w:rPr>
          <w:lang w:val="en-US"/>
        </w:rPr>
        <w:br w:type="page"/>
      </w:r>
    </w:p>
    <w:tbl>
      <w:tblPr>
        <w:tblW w:w="92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1155"/>
        <w:gridCol w:w="1020"/>
        <w:gridCol w:w="960"/>
        <w:gridCol w:w="1680"/>
      </w:tblGrid>
      <w:tr w:rsidR="007B6F51" w:rsidRPr="007B6F51" w14:paraId="097D1055"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19D7DE6F" w14:textId="6C050556" w:rsidR="007B6F51" w:rsidRPr="007B6F51" w:rsidRDefault="007B6F51" w:rsidP="007B6F51">
            <w:pPr>
              <w:numPr>
                <w:ilvl w:val="0"/>
                <w:numId w:val="12"/>
              </w:numPr>
              <w:jc w:val="center"/>
              <w:rPr>
                <w:color w:val="FFFFFF"/>
                <w:sz w:val="20"/>
                <w:szCs w:val="20"/>
                <w:lang w:val="en-US"/>
              </w:rPr>
            </w:pPr>
            <w:r w:rsidRPr="007B6F51">
              <w:rPr>
                <w:color w:val="FFFFFF"/>
                <w:sz w:val="20"/>
                <w:szCs w:val="20"/>
                <w:lang w:val="en-US"/>
              </w:rPr>
              <w:lastRenderedPageBreak/>
              <w:t>Definitions, data controllers concerned, scope and public interest</w:t>
            </w:r>
          </w:p>
        </w:tc>
      </w:tr>
      <w:tr w:rsidR="007B6F51" w14:paraId="752CEFDF" w14:textId="77777777" w:rsidTr="002E7A89">
        <w:trPr>
          <w:trHeight w:val="677"/>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1DE855B6" w14:textId="77777777" w:rsidR="007B6F51" w:rsidRDefault="007B6F51" w:rsidP="002E7A89">
            <w:pPr>
              <w:rPr>
                <w:sz w:val="20"/>
                <w:szCs w:val="20"/>
              </w:rPr>
            </w:pPr>
            <w:r>
              <w:rPr>
                <w:sz w:val="20"/>
                <w:szCs w:val="20"/>
              </w:rPr>
              <w:t>1.2. Data controllers concerned</w:t>
            </w:r>
          </w:p>
        </w:tc>
      </w:tr>
      <w:tr w:rsidR="007B6F51" w14:paraId="48435FD9"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C6DBE4"/>
          </w:tcPr>
          <w:p w14:paraId="57FB2629" w14:textId="77777777" w:rsidR="007B6F51" w:rsidRDefault="007B6F51" w:rsidP="002E7A89">
            <w:pPr>
              <w:rPr>
                <w:sz w:val="20"/>
                <w:szCs w:val="20"/>
              </w:rPr>
            </w:pPr>
          </w:p>
        </w:tc>
        <w:tc>
          <w:tcPr>
            <w:tcW w:w="1155"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58F3DF51" w14:textId="77777777" w:rsidR="007B6F51" w:rsidRDefault="007B6F51" w:rsidP="002E7A89">
            <w:pPr>
              <w:widowControl w:val="0"/>
              <w:jc w:val="center"/>
              <w:rPr>
                <w:color w:val="B7B7B7"/>
                <w:sz w:val="18"/>
                <w:szCs w:val="18"/>
              </w:rPr>
            </w:pPr>
            <w:r>
              <w:rPr>
                <w:color w:val="B7B7B7"/>
                <w:sz w:val="18"/>
                <w:szCs w:val="18"/>
              </w:rPr>
              <w:t xml:space="preserve">YES </w:t>
            </w:r>
          </w:p>
        </w:tc>
        <w:tc>
          <w:tcPr>
            <w:tcW w:w="102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1ECAF9E6" w14:textId="77777777" w:rsidR="007B6F51" w:rsidRDefault="007B6F51" w:rsidP="002E7A89">
            <w:pPr>
              <w:widowControl w:val="0"/>
              <w:jc w:val="center"/>
              <w:rPr>
                <w:color w:val="B7B7B7"/>
                <w:sz w:val="18"/>
                <w:szCs w:val="18"/>
              </w:rPr>
            </w:pPr>
            <w:r>
              <w:rPr>
                <w:color w:val="B7B7B7"/>
                <w:sz w:val="18"/>
                <w:szCs w:val="18"/>
              </w:rPr>
              <w:t>N/A</w:t>
            </w:r>
          </w:p>
        </w:tc>
        <w:tc>
          <w:tcPr>
            <w:tcW w:w="96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6BE1AD5E" w14:textId="77777777" w:rsidR="007B6F51" w:rsidRDefault="007B6F51" w:rsidP="002E7A89">
            <w:pPr>
              <w:widowControl w:val="0"/>
              <w:jc w:val="center"/>
              <w:rPr>
                <w:color w:val="B7B7B7"/>
                <w:sz w:val="18"/>
                <w:szCs w:val="18"/>
              </w:rPr>
            </w:pPr>
            <w:r>
              <w:rPr>
                <w:color w:val="B7B7B7"/>
                <w:sz w:val="18"/>
                <w:szCs w:val="18"/>
              </w:rPr>
              <w:t>NO</w:t>
            </w:r>
          </w:p>
        </w:tc>
        <w:tc>
          <w:tcPr>
            <w:tcW w:w="1680" w:type="dxa"/>
            <w:tcBorders>
              <w:top w:val="single" w:sz="12" w:space="0" w:color="036287"/>
              <w:left w:val="single" w:sz="12" w:space="0" w:color="036287"/>
              <w:bottom w:val="single" w:sz="12" w:space="0" w:color="036287"/>
              <w:right w:val="single" w:sz="12" w:space="0" w:color="036287"/>
            </w:tcBorders>
            <w:tcMar>
              <w:top w:w="100" w:type="dxa"/>
              <w:left w:w="100" w:type="dxa"/>
              <w:bottom w:w="100" w:type="dxa"/>
              <w:right w:w="100" w:type="dxa"/>
            </w:tcMar>
          </w:tcPr>
          <w:p w14:paraId="4BC4CD8F" w14:textId="77777777" w:rsidR="007B6F51" w:rsidRDefault="007B6F51" w:rsidP="002E7A89">
            <w:pPr>
              <w:widowControl w:val="0"/>
              <w:jc w:val="center"/>
              <w:rPr>
                <w:color w:val="B7B7B7"/>
                <w:sz w:val="18"/>
                <w:szCs w:val="18"/>
              </w:rPr>
            </w:pPr>
            <w:r>
              <w:rPr>
                <w:color w:val="B7B7B7"/>
                <w:sz w:val="18"/>
                <w:szCs w:val="18"/>
              </w:rPr>
              <w:t xml:space="preserve">Justify the </w:t>
            </w:r>
          </w:p>
          <w:p w14:paraId="580EBBB1" w14:textId="77777777" w:rsidR="007B6F51" w:rsidRDefault="007B6F51" w:rsidP="002E7A89">
            <w:pPr>
              <w:widowControl w:val="0"/>
              <w:jc w:val="center"/>
              <w:rPr>
                <w:color w:val="B7B7B7"/>
                <w:sz w:val="18"/>
                <w:szCs w:val="18"/>
              </w:rPr>
            </w:pPr>
            <w:r>
              <w:rPr>
                <w:color w:val="B7B7B7"/>
                <w:sz w:val="18"/>
                <w:szCs w:val="18"/>
              </w:rPr>
              <w:t>non-compliance</w:t>
            </w:r>
          </w:p>
        </w:tc>
      </w:tr>
      <w:tr w:rsidR="007B6F51" w14:paraId="02789596"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BC0ECE9" w14:textId="77777777" w:rsidR="007B6F51" w:rsidRPr="007B6F51" w:rsidRDefault="007B6F51" w:rsidP="002E7A89">
            <w:pPr>
              <w:rPr>
                <w:sz w:val="20"/>
                <w:szCs w:val="20"/>
                <w:lang w:val="en-US"/>
              </w:rPr>
            </w:pPr>
            <w:r w:rsidRPr="007B6F51">
              <w:rPr>
                <w:sz w:val="20"/>
                <w:szCs w:val="20"/>
                <w:lang w:val="en-US"/>
              </w:rPr>
              <w:t xml:space="preserve">The implementation of the research project, study or evaluation in the field of health is necessary for the purposes of </w:t>
            </w:r>
            <w:r w:rsidRPr="007B6F51">
              <w:rPr>
                <w:color w:val="00636B"/>
                <w:sz w:val="20"/>
                <w:szCs w:val="20"/>
                <w:lang w:val="en-US"/>
              </w:rPr>
              <w:t>the legitimate interests pursued by the data controller</w:t>
            </w:r>
            <w:r w:rsidRPr="007B6F51">
              <w:rPr>
                <w:sz w:val="20"/>
                <w:szCs w:val="20"/>
                <w:lang w:val="en-US"/>
              </w:rPr>
              <w:t xml:space="preserve"> within the meaning of Article 6, paragraph 1, (f) of the GDPR.  </w:t>
            </w:r>
          </w:p>
          <w:p w14:paraId="134D81C3" w14:textId="77777777" w:rsidR="007B6F51" w:rsidRPr="007B6F51" w:rsidRDefault="007B6F51" w:rsidP="002E7A89">
            <w:pPr>
              <w:widowControl w:val="0"/>
              <w:rPr>
                <w:sz w:val="20"/>
                <w:szCs w:val="20"/>
                <w:lang w:val="en-US"/>
              </w:rPr>
            </w:pP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F77C486" w14:textId="77777777" w:rsidR="007B6F51" w:rsidRDefault="007B6F51" w:rsidP="007B6F51">
            <w:pPr>
              <w:widowControl w:val="0"/>
              <w:numPr>
                <w:ilvl w:val="0"/>
                <w:numId w:val="18"/>
              </w:numPr>
              <w:ind w:left="283"/>
              <w:jc w:val="center"/>
              <w:rPr>
                <w:sz w:val="20"/>
                <w:szCs w:val="20"/>
              </w:rPr>
            </w:pPr>
            <w:sdt>
              <w:sdtPr>
                <w:tag w:val="goog_rdk_0"/>
                <w:id w:val="2017108878"/>
              </w:sdtPr>
              <w:sdtContent>
                <w:r>
                  <w:rPr>
                    <w:rFonts w:ascii="Arial Unicode MS" w:eastAsia="Arial Unicode MS" w:hAnsi="Arial Unicode MS" w:cs="Arial Unicode MS"/>
                    <w:sz w:val="20"/>
                    <w:szCs w:val="20"/>
                  </w:rPr>
                  <w:t>Yes ☐</w:t>
                </w:r>
              </w:sdtContent>
            </w:sdt>
          </w:p>
          <w:p w14:paraId="50BB0260" w14:textId="77777777" w:rsidR="007B6F51" w:rsidRDefault="007B6F51" w:rsidP="002E7A89">
            <w:pPr>
              <w:widowControl w:val="0"/>
              <w:jc w:val="center"/>
              <w:rPr>
                <w:sz w:val="20"/>
                <w:szCs w:val="20"/>
              </w:rPr>
            </w:pPr>
          </w:p>
          <w:p w14:paraId="3156F178"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1. Presentation of the project team and 2.3 Justification of the public interest of the scientific protocol</w:t>
            </w:r>
          </w:p>
          <w:p w14:paraId="6F7A6534" w14:textId="77777777" w:rsidR="007B6F51" w:rsidRPr="007B6F51" w:rsidRDefault="007B6F51" w:rsidP="002E7A89">
            <w:pPr>
              <w:widowControl w:val="0"/>
              <w:rPr>
                <w:i/>
                <w:iCs/>
                <w:strike/>
                <w:color w:val="036287"/>
                <w:sz w:val="18"/>
                <w:szCs w:val="18"/>
                <w:lang w:val="en-US"/>
              </w:rPr>
            </w:pPr>
          </w:p>
          <w:p w14:paraId="45896936" w14:textId="77777777" w:rsidR="007B6F51" w:rsidRPr="007B6F51" w:rsidRDefault="007B6F51" w:rsidP="002E7A89">
            <w:pPr>
              <w:widowControl w:val="0"/>
              <w:jc w:val="center"/>
              <w:rPr>
                <w:i/>
                <w:iCs/>
                <w:color w:val="036287"/>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96170E" w14:textId="77777777" w:rsidR="007B6F51" w:rsidRPr="007B6F51" w:rsidRDefault="007B6F51" w:rsidP="002E7A89">
            <w:pPr>
              <w:widowControl w:val="0"/>
              <w:ind w:left="720"/>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FF5723" w14:textId="77777777" w:rsidR="007B6F51" w:rsidRDefault="007B6F51" w:rsidP="002E7A89">
            <w:pPr>
              <w:widowControl w:val="0"/>
              <w:rPr>
                <w:sz w:val="20"/>
                <w:szCs w:val="20"/>
              </w:rPr>
            </w:pPr>
            <w:sdt>
              <w:sdtPr>
                <w:tag w:val="goog_rdk_1"/>
                <w:id w:val="104445119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BEDEDD" w14:textId="77777777" w:rsidR="007B6F51" w:rsidRDefault="007B6F51" w:rsidP="002E7A89">
            <w:pPr>
              <w:widowControl w:val="0"/>
              <w:ind w:left="283" w:hanging="360"/>
              <w:rPr>
                <w:sz w:val="20"/>
                <w:szCs w:val="20"/>
              </w:rPr>
            </w:pPr>
          </w:p>
        </w:tc>
      </w:tr>
      <w:tr w:rsidR="007B6F51" w14:paraId="7C884B13"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70F520A" w14:textId="77777777" w:rsidR="007B6F51" w:rsidRPr="007B6F51" w:rsidRDefault="007B6F51" w:rsidP="002E7A89">
            <w:pPr>
              <w:rPr>
                <w:sz w:val="20"/>
                <w:szCs w:val="20"/>
                <w:lang w:val="en-US"/>
              </w:rPr>
            </w:pPr>
            <w:r w:rsidRPr="007B6F51">
              <w:rPr>
                <w:sz w:val="20"/>
                <w:szCs w:val="20"/>
                <w:lang w:val="en-US"/>
              </w:rPr>
              <w:t>The data controller is not one of the bodies mentioned in 1° of A and 1°, 2°, 3°, 5° and 6° of B of I of Article L. 612-2 of the Monetary and Financial Code and insurance intermediaries mentioned in Article L. 511-1 of the French Insurance Code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1CB2C77" w14:textId="77777777" w:rsidR="007B6F51" w:rsidRDefault="007B6F51" w:rsidP="007B6F51">
            <w:pPr>
              <w:widowControl w:val="0"/>
              <w:numPr>
                <w:ilvl w:val="0"/>
                <w:numId w:val="18"/>
              </w:numPr>
              <w:ind w:left="283"/>
              <w:jc w:val="center"/>
              <w:rPr>
                <w:sz w:val="20"/>
                <w:szCs w:val="20"/>
              </w:rPr>
            </w:pPr>
            <w:sdt>
              <w:sdtPr>
                <w:tag w:val="goog_rdk_2"/>
                <w:id w:val="-665293204"/>
              </w:sdtPr>
              <w:sdtContent>
                <w:r>
                  <w:rPr>
                    <w:rFonts w:ascii="Arial Unicode MS" w:eastAsia="Arial Unicode MS" w:hAnsi="Arial Unicode MS" w:cs="Arial Unicode MS"/>
                    <w:sz w:val="20"/>
                    <w:szCs w:val="20"/>
                  </w:rPr>
                  <w:t>Yes ☐</w:t>
                </w:r>
              </w:sdtContent>
            </w:sdt>
          </w:p>
          <w:p w14:paraId="7A75B21C" w14:textId="77777777" w:rsidR="007B6F51" w:rsidRDefault="007B6F51" w:rsidP="002E7A89">
            <w:pPr>
              <w:widowControl w:val="0"/>
              <w:jc w:val="center"/>
              <w:rPr>
                <w:i/>
                <w:iCs/>
                <w:color w:val="036287"/>
                <w:sz w:val="18"/>
                <w:szCs w:val="18"/>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03ED70F" w14:textId="77777777" w:rsidR="007B6F51" w:rsidRDefault="007B6F51" w:rsidP="002E7A89">
            <w:pPr>
              <w:widowControl w:val="0"/>
              <w:ind w:left="720"/>
              <w:jc w:val="center"/>
              <w:rPr>
                <w:sz w:val="20"/>
                <w:szCs w:val="20"/>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5CD09BA" w14:textId="77777777" w:rsidR="007B6F51" w:rsidRDefault="007B6F51" w:rsidP="002E7A89">
            <w:pPr>
              <w:widowControl w:val="0"/>
              <w:rPr>
                <w:sz w:val="20"/>
                <w:szCs w:val="20"/>
              </w:rPr>
            </w:pPr>
            <w:sdt>
              <w:sdtPr>
                <w:tag w:val="goog_rdk_3"/>
                <w:id w:val="10757886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5FB1603" w14:textId="77777777" w:rsidR="007B6F51" w:rsidRDefault="007B6F51" w:rsidP="002E7A89">
            <w:pPr>
              <w:widowControl w:val="0"/>
              <w:ind w:left="283" w:hanging="360"/>
              <w:rPr>
                <w:sz w:val="20"/>
                <w:szCs w:val="20"/>
              </w:rPr>
            </w:pPr>
          </w:p>
        </w:tc>
      </w:tr>
      <w:tr w:rsidR="007B6F51" w14:paraId="29784792"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3B51DE1" w14:textId="77777777" w:rsidR="007B6F51" w:rsidRPr="007B6F51" w:rsidRDefault="007B6F51" w:rsidP="002E7A89">
            <w:pPr>
              <w:rPr>
                <w:sz w:val="20"/>
                <w:szCs w:val="20"/>
                <w:lang w:val="en-US"/>
              </w:rPr>
            </w:pPr>
            <w:bookmarkStart w:id="2" w:name="_heading=h.ciu5vljx9c0l" w:colFirst="0" w:colLast="0"/>
            <w:bookmarkEnd w:id="2"/>
            <w:r w:rsidRPr="007B6F51">
              <w:rPr>
                <w:sz w:val="20"/>
                <w:szCs w:val="20"/>
                <w:lang w:val="en-US"/>
              </w:rPr>
              <w:t xml:space="preserve">In the case of </w:t>
            </w:r>
            <w:r w:rsidRPr="007B6F51">
              <w:rPr>
                <w:color w:val="00636B"/>
                <w:sz w:val="20"/>
                <w:szCs w:val="20"/>
                <w:lang w:val="en-US"/>
              </w:rPr>
              <w:t>joint responsibility for processing</w:t>
            </w:r>
            <w:r w:rsidRPr="007B6F51">
              <w:rPr>
                <w:sz w:val="20"/>
                <w:szCs w:val="20"/>
                <w:lang w:val="en-US"/>
              </w:rPr>
              <w:t>, the data controllers have defined, in a transparent manner, their respective obligations in accordance with Article 26 of the GDPR.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647EB86" w14:textId="77777777" w:rsidR="007B6F51" w:rsidRPr="007B6F51" w:rsidRDefault="007B6F51" w:rsidP="002E7A89">
            <w:pPr>
              <w:widowControl w:val="0"/>
              <w:rPr>
                <w:sz w:val="20"/>
                <w:szCs w:val="20"/>
                <w:lang w:val="en-US"/>
              </w:rPr>
            </w:pPr>
            <w:sdt>
              <w:sdtPr>
                <w:tag w:val="goog_rdk_4"/>
                <w:id w:val="1392580230"/>
              </w:sdtPr>
              <w:sdtContent>
                <w:r w:rsidRPr="007B6F51">
                  <w:rPr>
                    <w:rFonts w:ascii="Arial Unicode MS" w:eastAsia="Arial Unicode MS" w:hAnsi="Arial Unicode MS" w:cs="Arial Unicode MS"/>
                    <w:sz w:val="20"/>
                    <w:szCs w:val="20"/>
                    <w:lang w:val="en-US"/>
                  </w:rPr>
                  <w:t>Yes ☐</w:t>
                </w:r>
              </w:sdtContent>
            </w:sdt>
          </w:p>
          <w:p w14:paraId="302342A8" w14:textId="77777777" w:rsidR="007B6F51" w:rsidRPr="007B6F51" w:rsidRDefault="007B6F51" w:rsidP="002E7A89">
            <w:pPr>
              <w:widowControl w:val="0"/>
              <w:rPr>
                <w:i/>
                <w:iCs/>
                <w:color w:val="036287"/>
                <w:sz w:val="18"/>
                <w:szCs w:val="18"/>
                <w:lang w:val="en-US"/>
              </w:rPr>
            </w:pPr>
          </w:p>
          <w:p w14:paraId="53C0EBBD"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2.3 Justification of the public interest of the scientific protocol</w:t>
            </w:r>
          </w:p>
          <w:p w14:paraId="2B20A128" w14:textId="77777777" w:rsidR="007B6F51" w:rsidRPr="007B6F51" w:rsidRDefault="007B6F51" w:rsidP="002E7A89">
            <w:pPr>
              <w:widowControl w:val="0"/>
              <w:rPr>
                <w:i/>
                <w:iCs/>
                <w:color w:val="036287"/>
                <w:sz w:val="18"/>
                <w:szCs w:val="18"/>
                <w:lang w:val="en-US"/>
              </w:rPr>
            </w:pPr>
          </w:p>
          <w:p w14:paraId="1DD339CD" w14:textId="77777777" w:rsidR="007B6F51" w:rsidRPr="007B6F51" w:rsidRDefault="007B6F51" w:rsidP="002E7A89">
            <w:pPr>
              <w:widowControl w:val="0"/>
              <w:jc w:val="center"/>
              <w:rPr>
                <w:i/>
                <w:iCs/>
                <w:color w:val="036287"/>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B5D1EC6" w14:textId="77777777" w:rsidR="007B6F51" w:rsidRPr="007B6F51" w:rsidRDefault="007B6F51" w:rsidP="002E7A89">
            <w:pPr>
              <w:widowControl w:val="0"/>
              <w:rPr>
                <w:sz w:val="20"/>
                <w:szCs w:val="20"/>
                <w:lang w:val="en-US"/>
              </w:rPr>
            </w:pPr>
            <w:sdt>
              <w:sdtPr>
                <w:tag w:val="goog_rdk_5"/>
                <w:id w:val="249767656"/>
              </w:sdtPr>
              <w:sdtContent>
                <w:r w:rsidRPr="007B6F51">
                  <w:rPr>
                    <w:rFonts w:ascii="Arial Unicode MS" w:eastAsia="Arial Unicode MS" w:hAnsi="Arial Unicode MS" w:cs="Arial Unicode MS"/>
                    <w:sz w:val="20"/>
                    <w:szCs w:val="20"/>
                    <w:lang w:val="en-US"/>
                  </w:rPr>
                  <w:t>N/a ☐</w:t>
                </w:r>
              </w:sdtContent>
            </w:sdt>
          </w:p>
          <w:p w14:paraId="4E727FB3" w14:textId="77777777" w:rsidR="007B6F51" w:rsidRPr="007B6F51" w:rsidRDefault="007B6F51" w:rsidP="002E7A89">
            <w:pPr>
              <w:widowControl w:val="0"/>
              <w:jc w:val="center"/>
              <w:rPr>
                <w:i/>
                <w:iCs/>
                <w:sz w:val="18"/>
                <w:szCs w:val="18"/>
                <w:lang w:val="en-US"/>
              </w:rPr>
            </w:pPr>
          </w:p>
          <w:p w14:paraId="1999D3D7" w14:textId="77777777" w:rsidR="007B6F51" w:rsidRPr="007B6F51" w:rsidRDefault="007B6F51" w:rsidP="002E7A89">
            <w:pPr>
              <w:widowControl w:val="0"/>
              <w:rPr>
                <w:i/>
                <w:iCs/>
                <w:sz w:val="18"/>
                <w:szCs w:val="18"/>
                <w:lang w:val="en-US"/>
              </w:rPr>
            </w:pPr>
            <w:r w:rsidRPr="007B6F51">
              <w:rPr>
                <w:i/>
                <w:iCs/>
                <w:sz w:val="18"/>
                <w:szCs w:val="18"/>
                <w:lang w:val="en-US"/>
              </w:rPr>
              <w:t>If there is no joint responsibility</w:t>
            </w:r>
          </w:p>
          <w:p w14:paraId="3D60A277" w14:textId="77777777" w:rsidR="007B6F51" w:rsidRPr="007B6F51" w:rsidRDefault="007B6F51" w:rsidP="002E7A89">
            <w:pPr>
              <w:widowControl w:val="0"/>
              <w:jc w:val="center"/>
              <w:rPr>
                <w:sz w:val="20"/>
                <w:szCs w:val="20"/>
                <w:lang w:val="en-US"/>
              </w:rPr>
            </w:pPr>
          </w:p>
          <w:p w14:paraId="3F459462" w14:textId="77777777" w:rsidR="007B6F51" w:rsidRPr="007B6F51" w:rsidRDefault="007B6F51" w:rsidP="002E7A89">
            <w:pPr>
              <w:widowControl w:val="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5A55AE" w14:textId="77777777" w:rsidR="007B6F51" w:rsidRDefault="007B6F51" w:rsidP="002E7A89">
            <w:pPr>
              <w:widowControl w:val="0"/>
              <w:rPr>
                <w:sz w:val="20"/>
                <w:szCs w:val="20"/>
              </w:rPr>
            </w:pPr>
            <w:sdt>
              <w:sdtPr>
                <w:tag w:val="goog_rdk_6"/>
                <w:id w:val="799032327"/>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395EB80" w14:textId="77777777" w:rsidR="007B6F51" w:rsidRDefault="007B6F51" w:rsidP="002E7A89">
            <w:pPr>
              <w:widowControl w:val="0"/>
              <w:ind w:left="283" w:hanging="360"/>
              <w:rPr>
                <w:sz w:val="20"/>
                <w:szCs w:val="20"/>
              </w:rPr>
            </w:pPr>
          </w:p>
        </w:tc>
      </w:tr>
      <w:tr w:rsidR="007B6F51" w:rsidRPr="007B6F51" w14:paraId="71F2898A"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Pr>
          <w:p w14:paraId="065E7D1E" w14:textId="77777777" w:rsidR="007B6F51" w:rsidRPr="007B6F51" w:rsidRDefault="007B6F51" w:rsidP="002E7A89">
            <w:pPr>
              <w:rPr>
                <w:sz w:val="20"/>
                <w:szCs w:val="20"/>
                <w:lang w:val="en-US"/>
              </w:rPr>
            </w:pPr>
            <w:r w:rsidRPr="007B6F51">
              <w:rPr>
                <w:sz w:val="20"/>
                <w:szCs w:val="20"/>
                <w:lang w:val="en-US"/>
              </w:rPr>
              <w:t>1.3. Processing of personal data included in the scope of this methodology</w:t>
            </w:r>
          </w:p>
        </w:tc>
      </w:tr>
      <w:tr w:rsidR="007B6F51" w14:paraId="5FD35CF5"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0936255" w14:textId="77777777" w:rsidR="007B6F51" w:rsidRPr="007B6F51" w:rsidRDefault="007B6F51" w:rsidP="002E7A89">
            <w:pPr>
              <w:rPr>
                <w:sz w:val="20"/>
                <w:szCs w:val="20"/>
                <w:lang w:val="en-US"/>
              </w:rPr>
            </w:pPr>
            <w:r w:rsidRPr="007B6F51">
              <w:rPr>
                <w:sz w:val="20"/>
                <w:szCs w:val="20"/>
                <w:lang w:val="en-US"/>
              </w:rPr>
              <w:t>The purpose of the proposed data processing is to carry out research, studies or evaluations in the field of health</w:t>
            </w:r>
            <w:r w:rsidRPr="007B6F51">
              <w:rPr>
                <w:rFonts w:ascii="Poppins" w:eastAsia="Poppins" w:hAnsi="Poppins" w:cs="Poppins"/>
                <w:sz w:val="20"/>
                <w:szCs w:val="20"/>
                <w:lang w:val="en-US"/>
              </w:rPr>
              <w: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12FF946" w14:textId="77777777" w:rsidR="007B6F51" w:rsidRPr="007B6F51" w:rsidRDefault="007B6F51" w:rsidP="002E7A89">
            <w:pPr>
              <w:widowControl w:val="0"/>
              <w:rPr>
                <w:sz w:val="20"/>
                <w:szCs w:val="20"/>
                <w:lang w:val="en-US"/>
              </w:rPr>
            </w:pPr>
            <w:sdt>
              <w:sdtPr>
                <w:tag w:val="goog_rdk_7"/>
                <w:id w:val="2112591657"/>
              </w:sdtPr>
              <w:sdtContent>
                <w:r w:rsidRPr="007B6F51">
                  <w:rPr>
                    <w:rFonts w:ascii="Arial Unicode MS" w:eastAsia="Arial Unicode MS" w:hAnsi="Arial Unicode MS" w:cs="Arial Unicode MS"/>
                    <w:sz w:val="20"/>
                    <w:szCs w:val="20"/>
                    <w:lang w:val="en-US"/>
                  </w:rPr>
                  <w:t>Yes ☐</w:t>
                </w:r>
              </w:sdtContent>
            </w:sdt>
          </w:p>
          <w:p w14:paraId="187AB438" w14:textId="77777777" w:rsidR="007B6F51" w:rsidRPr="007B6F51" w:rsidRDefault="007B6F51" w:rsidP="002E7A89">
            <w:pPr>
              <w:widowControl w:val="0"/>
              <w:rPr>
                <w:i/>
                <w:iCs/>
                <w:color w:val="036287"/>
                <w:sz w:val="18"/>
                <w:szCs w:val="18"/>
                <w:lang w:val="en-US"/>
              </w:rPr>
            </w:pPr>
          </w:p>
          <w:p w14:paraId="366099C1"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 xml:space="preserve">Compliance to be documented 2.3 Justification of the public </w:t>
            </w:r>
            <w:r w:rsidRPr="007B6F51">
              <w:rPr>
                <w:i/>
                <w:iCs/>
                <w:color w:val="036287"/>
                <w:sz w:val="18"/>
                <w:szCs w:val="18"/>
                <w:lang w:val="en-US"/>
              </w:rPr>
              <w:lastRenderedPageBreak/>
              <w:t>interest of the scientific protocol</w:t>
            </w:r>
          </w:p>
          <w:p w14:paraId="32F7554C" w14:textId="77777777" w:rsidR="007B6F51" w:rsidRPr="007B6F51" w:rsidRDefault="007B6F51" w:rsidP="002E7A89">
            <w:pPr>
              <w:widowControl w:val="0"/>
              <w:rPr>
                <w:i/>
                <w:iCs/>
                <w:color w:val="036287"/>
                <w:sz w:val="18"/>
                <w:szCs w:val="18"/>
                <w:lang w:val="en-US"/>
              </w:rPr>
            </w:pPr>
          </w:p>
          <w:p w14:paraId="55900E0A" w14:textId="77777777" w:rsidR="007B6F51" w:rsidRPr="007B6F51" w:rsidRDefault="007B6F51" w:rsidP="002E7A89">
            <w:pPr>
              <w:widowControl w:val="0"/>
              <w:jc w:val="center"/>
              <w:rPr>
                <w:i/>
                <w:iCs/>
                <w:color w:val="036287"/>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2776FC6" w14:textId="77777777" w:rsidR="007B6F51" w:rsidRPr="007B6F51" w:rsidRDefault="007B6F51" w:rsidP="002E7A89">
            <w:pPr>
              <w:widowControl w:val="0"/>
              <w:ind w:left="720"/>
              <w:jc w:val="center"/>
              <w:rPr>
                <w:sz w:val="20"/>
                <w:szCs w:val="20"/>
                <w:lang w:val="en-US"/>
              </w:rPr>
            </w:pPr>
          </w:p>
          <w:p w14:paraId="0B07C61D" w14:textId="77777777" w:rsidR="007B6F51" w:rsidRPr="007B6F51" w:rsidRDefault="007B6F51" w:rsidP="002E7A89">
            <w:pPr>
              <w:widowControl w:val="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4480F71" w14:textId="77777777" w:rsidR="007B6F51" w:rsidRDefault="007B6F51" w:rsidP="002E7A89">
            <w:pPr>
              <w:widowControl w:val="0"/>
              <w:rPr>
                <w:sz w:val="20"/>
                <w:szCs w:val="20"/>
              </w:rPr>
            </w:pPr>
            <w:sdt>
              <w:sdtPr>
                <w:tag w:val="goog_rdk_8"/>
                <w:id w:val="16288951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8531C7" w14:textId="77777777" w:rsidR="007B6F51" w:rsidRDefault="007B6F51" w:rsidP="002E7A89">
            <w:pPr>
              <w:widowControl w:val="0"/>
              <w:ind w:left="283" w:hanging="360"/>
              <w:rPr>
                <w:sz w:val="20"/>
                <w:szCs w:val="20"/>
              </w:rPr>
            </w:pPr>
          </w:p>
        </w:tc>
      </w:tr>
      <w:tr w:rsidR="007B6F51" w14:paraId="270FF6C7"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AA20FA6" w14:textId="77777777" w:rsidR="007B6F51" w:rsidRPr="007B6F51" w:rsidRDefault="007B6F51" w:rsidP="002E7A89">
            <w:pPr>
              <w:rPr>
                <w:sz w:val="20"/>
                <w:szCs w:val="20"/>
                <w:lang w:val="en-US"/>
              </w:rPr>
            </w:pPr>
            <w:r w:rsidRPr="007B6F51">
              <w:rPr>
                <w:sz w:val="20"/>
                <w:szCs w:val="20"/>
                <w:lang w:val="en-US"/>
              </w:rPr>
              <w:t>A request for an opinion, including the following documents, will be sent to the CESREES who will respond before the start of the data processing:</w:t>
            </w:r>
          </w:p>
          <w:p w14:paraId="463F3BAE" w14:textId="77777777" w:rsidR="007B6F51" w:rsidRPr="007B6F51" w:rsidRDefault="007B6F51" w:rsidP="002E7A89">
            <w:pPr>
              <w:rPr>
                <w:sz w:val="20"/>
                <w:szCs w:val="20"/>
                <w:lang w:val="en-US"/>
              </w:rPr>
            </w:pPr>
            <w:bookmarkStart w:id="3" w:name="_heading=h.qufvl1nl1kw8" w:colFirst="0" w:colLast="0"/>
            <w:bookmarkEnd w:id="3"/>
          </w:p>
          <w:p w14:paraId="02E15D07" w14:textId="77777777" w:rsidR="007B6F51" w:rsidRPr="007B6F51" w:rsidRDefault="007B6F51" w:rsidP="007B6F51">
            <w:pPr>
              <w:numPr>
                <w:ilvl w:val="0"/>
                <w:numId w:val="13"/>
              </w:numPr>
              <w:rPr>
                <w:sz w:val="20"/>
                <w:szCs w:val="20"/>
                <w:lang w:val="en-US"/>
              </w:rPr>
            </w:pPr>
            <w:bookmarkStart w:id="4" w:name="_heading=h.h28evaesnif0" w:colFirst="0" w:colLast="0"/>
            <w:bookmarkEnd w:id="4"/>
            <w:r w:rsidRPr="007B6F51">
              <w:rPr>
                <w:sz w:val="20"/>
                <w:szCs w:val="20"/>
                <w:lang w:val="en-US"/>
              </w:rPr>
              <w:t>a protocol that complies with the template provided by the Health Data Hub;</w:t>
            </w:r>
          </w:p>
          <w:p w14:paraId="1ABA8EB7" w14:textId="77777777" w:rsidR="007B6F51" w:rsidRPr="007B6F51" w:rsidRDefault="007B6F51" w:rsidP="007B6F51">
            <w:pPr>
              <w:numPr>
                <w:ilvl w:val="0"/>
                <w:numId w:val="13"/>
              </w:numPr>
              <w:rPr>
                <w:sz w:val="20"/>
                <w:szCs w:val="20"/>
                <w:lang w:val="en-US"/>
              </w:rPr>
            </w:pPr>
            <w:bookmarkStart w:id="5" w:name="_heading=h.78uz3tarfd5l" w:colFirst="0" w:colLast="0"/>
            <w:bookmarkEnd w:id="5"/>
            <w:r w:rsidRPr="007B6F51">
              <w:rPr>
                <w:sz w:val="20"/>
                <w:szCs w:val="20"/>
                <w:lang w:val="en-US"/>
              </w:rPr>
              <w:t>an expression of needs that complies with the template provided by the Health Data Hub</w:t>
            </w:r>
          </w:p>
          <w:p w14:paraId="0201CCAA" w14:textId="77777777" w:rsidR="007B6F51" w:rsidRPr="007B6F51" w:rsidRDefault="007B6F51" w:rsidP="002E7A89">
            <w:pPr>
              <w:rPr>
                <w:sz w:val="20"/>
                <w:szCs w:val="20"/>
                <w:lang w:val="en-US"/>
              </w:rPr>
            </w:pPr>
            <w:bookmarkStart w:id="6" w:name="_heading=h.op9hfndptbtv" w:colFirst="0" w:colLast="0"/>
            <w:bookmarkEnd w:id="6"/>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A15597F" w14:textId="77777777" w:rsidR="007B6F51" w:rsidRPr="007B6F51" w:rsidRDefault="007B6F51" w:rsidP="002E7A89">
            <w:pPr>
              <w:widowControl w:val="0"/>
              <w:rPr>
                <w:sz w:val="20"/>
                <w:szCs w:val="20"/>
                <w:lang w:val="en-US"/>
              </w:rPr>
            </w:pPr>
            <w:sdt>
              <w:sdtPr>
                <w:tag w:val="goog_rdk_9"/>
                <w:id w:val="-1350623088"/>
              </w:sdtPr>
              <w:sdtContent>
                <w:r w:rsidRPr="007B6F51">
                  <w:rPr>
                    <w:rFonts w:ascii="Arial Unicode MS" w:eastAsia="Arial Unicode MS" w:hAnsi="Arial Unicode MS" w:cs="Arial Unicode MS"/>
                    <w:sz w:val="20"/>
                    <w:szCs w:val="20"/>
                    <w:lang w:val="en-US"/>
                  </w:rPr>
                  <w:t>Yes ☐</w:t>
                </w:r>
              </w:sdtContent>
            </w:sdt>
          </w:p>
          <w:p w14:paraId="40171868" w14:textId="77777777" w:rsidR="007B6F51" w:rsidRPr="007B6F51" w:rsidRDefault="007B6F51" w:rsidP="002E7A89">
            <w:pPr>
              <w:widowControl w:val="0"/>
              <w:ind w:left="283" w:hanging="360"/>
              <w:jc w:val="center"/>
              <w:rPr>
                <w:sz w:val="20"/>
                <w:szCs w:val="20"/>
                <w:lang w:val="en-US"/>
              </w:rPr>
            </w:pPr>
          </w:p>
          <w:p w14:paraId="51103242"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the scientific protocol and the expression of needs</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64FE11"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73C830" w14:textId="77777777" w:rsidR="007B6F51" w:rsidRDefault="007B6F51" w:rsidP="002E7A89">
            <w:pPr>
              <w:widowControl w:val="0"/>
              <w:rPr>
                <w:sz w:val="20"/>
                <w:szCs w:val="20"/>
              </w:rPr>
            </w:pPr>
            <w:sdt>
              <w:sdtPr>
                <w:tag w:val="goog_rdk_10"/>
                <w:id w:val="83037500"/>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AD3B692" w14:textId="77777777" w:rsidR="007B6F51" w:rsidRDefault="007B6F51" w:rsidP="002E7A89">
            <w:pPr>
              <w:widowControl w:val="0"/>
              <w:ind w:left="283" w:hanging="360"/>
              <w:rPr>
                <w:sz w:val="20"/>
                <w:szCs w:val="20"/>
              </w:rPr>
            </w:pPr>
          </w:p>
        </w:tc>
      </w:tr>
      <w:tr w:rsidR="007B6F51" w14:paraId="469840F9"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A7AEDF6" w14:textId="77777777" w:rsidR="007B6F51" w:rsidRDefault="007B6F51" w:rsidP="002E7A89">
            <w:pPr>
              <w:pBdr>
                <w:top w:val="nil"/>
                <w:left w:val="nil"/>
                <w:bottom w:val="nil"/>
                <w:right w:val="nil"/>
                <w:between w:val="nil"/>
              </w:pBdr>
              <w:rPr>
                <w:sz w:val="20"/>
                <w:szCs w:val="20"/>
              </w:rPr>
            </w:pPr>
            <w:bookmarkStart w:id="7" w:name="_heading=h.loqru43f1kxv" w:colFirst="0" w:colLast="0"/>
            <w:bookmarkEnd w:id="7"/>
          </w:p>
          <w:tbl>
            <w:tblPr>
              <w:tblW w:w="4230" w:type="dxa"/>
              <w:tblBorders>
                <w:top w:val="nil"/>
                <w:left w:val="nil"/>
                <w:bottom w:val="nil"/>
                <w:right w:val="nil"/>
                <w:insideH w:val="nil"/>
                <w:insideV w:val="nil"/>
              </w:tblBorders>
              <w:tblLayout w:type="fixed"/>
              <w:tblLook w:val="0600" w:firstRow="0" w:lastRow="0" w:firstColumn="0" w:lastColumn="0" w:noHBand="1" w:noVBand="1"/>
            </w:tblPr>
            <w:tblGrid>
              <w:gridCol w:w="4230"/>
            </w:tblGrid>
            <w:tr w:rsidR="007B6F51" w:rsidRPr="007B6F51" w14:paraId="646F3206" w14:textId="77777777" w:rsidTr="002E7A89">
              <w:trPr>
                <w:trHeight w:val="1560"/>
              </w:trPr>
              <w:tc>
                <w:tcPr>
                  <w:tcW w:w="4230" w:type="dxa"/>
                  <w:tcBorders>
                    <w:top w:val="nil"/>
                    <w:left w:val="nil"/>
                    <w:bottom w:val="nil"/>
                    <w:right w:val="nil"/>
                  </w:tcBorders>
                  <w:tcMar>
                    <w:top w:w="180" w:type="dxa"/>
                    <w:left w:w="180" w:type="dxa"/>
                    <w:bottom w:w="180" w:type="dxa"/>
                    <w:right w:w="180" w:type="dxa"/>
                  </w:tcMar>
                </w:tcPr>
                <w:p w14:paraId="4907BCA6" w14:textId="77777777" w:rsidR="007B6F51" w:rsidRPr="007B6F51" w:rsidRDefault="007B6F51" w:rsidP="002E7A89">
                  <w:pPr>
                    <w:pBdr>
                      <w:top w:val="nil"/>
                      <w:left w:val="nil"/>
                      <w:bottom w:val="nil"/>
                      <w:right w:val="nil"/>
                      <w:between w:val="nil"/>
                    </w:pBdr>
                    <w:ind w:left="-141"/>
                    <w:rPr>
                      <w:sz w:val="20"/>
                      <w:szCs w:val="20"/>
                      <w:lang w:val="en-US"/>
                    </w:rPr>
                  </w:pPr>
                  <w:bookmarkStart w:id="8" w:name="_heading=h.rmsrcuncb3t0" w:colFirst="0" w:colLast="0"/>
                  <w:bookmarkEnd w:id="8"/>
                  <w:r w:rsidRPr="007B6F51">
                    <w:rPr>
                      <w:sz w:val="20"/>
                      <w:szCs w:val="20"/>
                      <w:lang w:val="en-US"/>
                    </w:rPr>
                    <w:t>If CESREES issues an expressly favourable opinion, the data controller undertakes, if this opinion is accompanied by recommendations, to take them into account and to amend their documents accordingly, prior to beginning the processing operation.</w:t>
                  </w:r>
                </w:p>
                <w:p w14:paraId="48DD14AE" w14:textId="77777777" w:rsidR="007B6F51" w:rsidRPr="007B6F51" w:rsidRDefault="007B6F51" w:rsidP="002E7A89">
                  <w:pPr>
                    <w:pBdr>
                      <w:top w:val="nil"/>
                      <w:left w:val="nil"/>
                      <w:bottom w:val="nil"/>
                      <w:right w:val="nil"/>
                      <w:between w:val="nil"/>
                    </w:pBdr>
                    <w:rPr>
                      <w:sz w:val="20"/>
                      <w:szCs w:val="20"/>
                      <w:lang w:val="en-US"/>
                    </w:rPr>
                  </w:pPr>
                  <w:bookmarkStart w:id="9" w:name="_heading=h.aybz8g2ty7g9" w:colFirst="0" w:colLast="0"/>
                  <w:bookmarkEnd w:id="9"/>
                  <w:r w:rsidRPr="007B6F51">
                    <w:rPr>
                      <w:sz w:val="20"/>
                      <w:szCs w:val="20"/>
                      <w:lang w:val="en-US"/>
                    </w:rPr>
                    <w:t xml:space="preserve"> </w:t>
                  </w:r>
                </w:p>
              </w:tc>
            </w:tr>
          </w:tbl>
          <w:p w14:paraId="18DEEFB7" w14:textId="77777777" w:rsidR="007B6F51" w:rsidRPr="007B6F51" w:rsidRDefault="007B6F51" w:rsidP="002E7A89">
            <w:pPr>
              <w:rPr>
                <w:sz w:val="20"/>
                <w:szCs w:val="20"/>
                <w:lang w:val="en-US"/>
              </w:rPr>
            </w:pPr>
            <w:bookmarkStart w:id="10" w:name="_heading=h.butvj71ox6es" w:colFirst="0" w:colLast="0"/>
            <w:bookmarkEnd w:id="10"/>
            <w:r w:rsidRPr="007B6F51">
              <w:rPr>
                <w:i/>
                <w:iCs/>
                <w:color w:val="00636B"/>
                <w:sz w:val="20"/>
                <w:szCs w:val="20"/>
                <w:lang w:val="en-US"/>
              </w:rPr>
              <w:t xml:space="preserve">To obtain this opinion, a request must be submitted to the HDH single secretariat and must include the information listed in the MR-008 (§6.3). </w:t>
            </w:r>
            <w:r w:rsidRPr="007B6F51">
              <w:rPr>
                <w:i/>
                <w:iCs/>
                <w:sz w:val="20"/>
                <w:szCs w:val="20"/>
                <w:lang w:val="en-US"/>
              </w:rPr>
              <w:t xml:space="preserv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9F09A9" w14:textId="77777777" w:rsidR="007B6F51" w:rsidRPr="007B6F51" w:rsidRDefault="007B6F51" w:rsidP="002E7A89">
            <w:pPr>
              <w:widowControl w:val="0"/>
              <w:rPr>
                <w:sz w:val="20"/>
                <w:szCs w:val="20"/>
                <w:lang w:val="en-US"/>
              </w:rPr>
            </w:pPr>
            <w:sdt>
              <w:sdtPr>
                <w:tag w:val="goog_rdk_11"/>
                <w:id w:val="539453113"/>
              </w:sdtPr>
              <w:sdtContent>
                <w:r w:rsidRPr="007B6F51">
                  <w:rPr>
                    <w:rFonts w:ascii="Arial Unicode MS" w:eastAsia="Arial Unicode MS" w:hAnsi="Arial Unicode MS" w:cs="Arial Unicode MS"/>
                    <w:sz w:val="20"/>
                    <w:szCs w:val="20"/>
                    <w:lang w:val="en-US"/>
                  </w:rPr>
                  <w:t>Yes ☐</w:t>
                </w:r>
              </w:sdtContent>
            </w:sdt>
          </w:p>
          <w:p w14:paraId="5F426B7D" w14:textId="77777777" w:rsidR="007B6F51" w:rsidRPr="007B6F51" w:rsidRDefault="007B6F51" w:rsidP="002E7A89">
            <w:pPr>
              <w:widowControl w:val="0"/>
              <w:ind w:left="283" w:hanging="360"/>
              <w:jc w:val="center"/>
              <w:rPr>
                <w:i/>
                <w:iCs/>
                <w:color w:val="036287"/>
                <w:sz w:val="18"/>
                <w:szCs w:val="18"/>
                <w:lang w:val="en-US"/>
              </w:rPr>
            </w:pPr>
          </w:p>
          <w:p w14:paraId="1222851C"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3.6 Preparation of the scientific protocol data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1594FD3"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582485" w14:textId="77777777" w:rsidR="007B6F51" w:rsidRDefault="007B6F51" w:rsidP="002E7A89">
            <w:pPr>
              <w:widowControl w:val="0"/>
              <w:rPr>
                <w:sz w:val="20"/>
                <w:szCs w:val="20"/>
              </w:rPr>
            </w:pPr>
            <w:sdt>
              <w:sdtPr>
                <w:tag w:val="goog_rdk_12"/>
                <w:id w:val="1084407839"/>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7DFE79" w14:textId="77777777" w:rsidR="007B6F51" w:rsidRDefault="007B6F51" w:rsidP="002E7A89">
            <w:pPr>
              <w:widowControl w:val="0"/>
              <w:ind w:left="283" w:hanging="360"/>
              <w:rPr>
                <w:sz w:val="20"/>
                <w:szCs w:val="20"/>
              </w:rPr>
            </w:pPr>
          </w:p>
        </w:tc>
      </w:tr>
      <w:tr w:rsidR="007B6F51" w14:paraId="37E447F2"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A016234" w14:textId="77777777" w:rsidR="007B6F51" w:rsidRPr="007B6F51" w:rsidRDefault="007B6F51" w:rsidP="002E7A89">
            <w:pPr>
              <w:rPr>
                <w:color w:val="00636B"/>
                <w:sz w:val="20"/>
                <w:szCs w:val="20"/>
                <w:lang w:val="en-US"/>
              </w:rPr>
            </w:pPr>
            <w:r w:rsidRPr="007B6F51">
              <w:rPr>
                <w:sz w:val="20"/>
                <w:szCs w:val="20"/>
                <w:lang w:val="en-US"/>
              </w:rPr>
              <w:t>The data processed</w:t>
            </w:r>
            <w:r w:rsidRPr="007B6F51">
              <w:rPr>
                <w:color w:val="00636B"/>
                <w:sz w:val="20"/>
                <w:szCs w:val="20"/>
                <w:lang w:val="en-US"/>
              </w:rPr>
              <w:t xml:space="preserve"> comes exclusively and directly from the CNAM.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2214541" w14:textId="77777777" w:rsidR="007B6F51" w:rsidRPr="007B6F51" w:rsidRDefault="007B6F51" w:rsidP="002E7A89">
            <w:pPr>
              <w:widowControl w:val="0"/>
              <w:rPr>
                <w:sz w:val="20"/>
                <w:szCs w:val="20"/>
                <w:lang w:val="en-US"/>
              </w:rPr>
            </w:pPr>
            <w:sdt>
              <w:sdtPr>
                <w:tag w:val="goog_rdk_13"/>
                <w:id w:val="-554632819"/>
              </w:sdtPr>
              <w:sdtContent>
                <w:r w:rsidRPr="007B6F51">
                  <w:rPr>
                    <w:rFonts w:ascii="Arial Unicode MS" w:eastAsia="Arial Unicode MS" w:hAnsi="Arial Unicode MS" w:cs="Arial Unicode MS"/>
                    <w:sz w:val="20"/>
                    <w:szCs w:val="20"/>
                    <w:lang w:val="en-US"/>
                  </w:rPr>
                  <w:t>Yes ☐</w:t>
                </w:r>
              </w:sdtContent>
            </w:sdt>
          </w:p>
          <w:p w14:paraId="516A725A" w14:textId="77777777" w:rsidR="007B6F51" w:rsidRPr="007B6F51" w:rsidRDefault="007B6F51" w:rsidP="002E7A89">
            <w:pPr>
              <w:widowControl w:val="0"/>
              <w:rPr>
                <w:i/>
                <w:iCs/>
                <w:color w:val="036287"/>
                <w:sz w:val="18"/>
                <w:szCs w:val="18"/>
                <w:lang w:val="en-US"/>
              </w:rPr>
            </w:pPr>
          </w:p>
          <w:p w14:paraId="7BB1D92F" w14:textId="77777777" w:rsidR="007B6F51" w:rsidRPr="007B6F51" w:rsidRDefault="007B6F51" w:rsidP="002E7A89">
            <w:pPr>
              <w:widowControl w:val="0"/>
              <w:rPr>
                <w:sz w:val="20"/>
                <w:szCs w:val="20"/>
                <w:lang w:val="en-US"/>
              </w:rPr>
            </w:pPr>
            <w:r w:rsidRPr="007B6F51">
              <w:rPr>
                <w:i/>
                <w:iCs/>
                <w:color w:val="036287"/>
                <w:sz w:val="18"/>
                <w:szCs w:val="18"/>
                <w:lang w:val="en-US"/>
              </w:rPr>
              <w:t>Compliance to be documented in point 3.6 Preparation of the scientific protocol data</w:t>
            </w:r>
          </w:p>
          <w:p w14:paraId="70E5E5E5" w14:textId="77777777" w:rsidR="007B6F51" w:rsidRPr="007B6F51" w:rsidRDefault="007B6F51" w:rsidP="002E7A89">
            <w:pPr>
              <w:widowControl w:val="0"/>
              <w:jc w:val="center"/>
              <w:rPr>
                <w:sz w:val="20"/>
                <w:szCs w:val="20"/>
                <w:lang w:val="en-US"/>
              </w:rPr>
            </w:pPr>
          </w:p>
          <w:p w14:paraId="3EB16BEA" w14:textId="77777777" w:rsidR="007B6F51" w:rsidRPr="007B6F51" w:rsidRDefault="007B6F51" w:rsidP="002E7A89">
            <w:pPr>
              <w:widowControl w:val="0"/>
              <w:jc w:val="center"/>
              <w:rPr>
                <w:sz w:val="20"/>
                <w:szCs w:val="20"/>
                <w:lang w:val="en-US"/>
              </w:rPr>
            </w:pPr>
          </w:p>
          <w:p w14:paraId="3785D53D" w14:textId="77777777" w:rsidR="007B6F51" w:rsidRPr="007B6F51" w:rsidRDefault="007B6F51" w:rsidP="002E7A89">
            <w:pPr>
              <w:widowControl w:val="0"/>
              <w:jc w:val="center"/>
              <w:rPr>
                <w:sz w:val="20"/>
                <w:szCs w:val="20"/>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45247D9"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39B1CA3" w14:textId="77777777" w:rsidR="007B6F51" w:rsidRDefault="007B6F51" w:rsidP="002E7A89">
            <w:pPr>
              <w:widowControl w:val="0"/>
              <w:rPr>
                <w:sz w:val="20"/>
                <w:szCs w:val="20"/>
              </w:rPr>
            </w:pPr>
            <w:sdt>
              <w:sdtPr>
                <w:tag w:val="goog_rdk_14"/>
                <w:id w:val="-69483776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A653A8" w14:textId="77777777" w:rsidR="007B6F51" w:rsidRDefault="007B6F51" w:rsidP="002E7A89">
            <w:pPr>
              <w:widowControl w:val="0"/>
              <w:ind w:left="283" w:hanging="360"/>
              <w:rPr>
                <w:sz w:val="20"/>
                <w:szCs w:val="20"/>
              </w:rPr>
            </w:pPr>
          </w:p>
        </w:tc>
      </w:tr>
      <w:tr w:rsidR="007B6F51" w14:paraId="782493FA"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BA8E8C1" w14:textId="77777777" w:rsidR="007B6F51" w:rsidRPr="007B6F51" w:rsidRDefault="007B6F51" w:rsidP="002E7A89">
            <w:pPr>
              <w:widowControl w:val="0"/>
              <w:spacing w:line="227" w:lineRule="auto"/>
              <w:ind w:right="7"/>
              <w:rPr>
                <w:sz w:val="20"/>
                <w:szCs w:val="20"/>
                <w:lang w:val="en-US"/>
              </w:rPr>
            </w:pPr>
            <w:r w:rsidRPr="007B6F51">
              <w:rPr>
                <w:sz w:val="20"/>
                <w:szCs w:val="20"/>
                <w:lang w:val="en-US"/>
              </w:rPr>
              <w:t xml:space="preserve">The data controller is a study office or contract research organization (LRBE) and has made a commitment to the CNIL to comply with the Decree of 17 July 2017 relating to the guidelines determining the criteria of confidentiality, expertise and independence for study offices and contract research organizations.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9F605C9" w14:textId="77777777" w:rsidR="007B6F51" w:rsidRPr="007B6F51" w:rsidRDefault="007B6F51" w:rsidP="002E7A89">
            <w:pPr>
              <w:widowControl w:val="0"/>
              <w:rPr>
                <w:sz w:val="20"/>
                <w:szCs w:val="20"/>
                <w:lang w:val="en-US"/>
              </w:rPr>
            </w:pPr>
            <w:sdt>
              <w:sdtPr>
                <w:tag w:val="goog_rdk_15"/>
                <w:id w:val="-5158890"/>
              </w:sdtPr>
              <w:sdtContent>
                <w:r w:rsidRPr="007B6F51">
                  <w:rPr>
                    <w:rFonts w:ascii="Arial Unicode MS" w:eastAsia="Arial Unicode MS" w:hAnsi="Arial Unicode MS" w:cs="Arial Unicode MS"/>
                    <w:sz w:val="20"/>
                    <w:szCs w:val="20"/>
                    <w:lang w:val="en-US"/>
                  </w:rPr>
                  <w:t>Yes ☐</w:t>
                </w:r>
              </w:sdtContent>
            </w:sdt>
          </w:p>
          <w:p w14:paraId="5E48C968"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1. Presentation of the scientific protocol project team</w:t>
            </w:r>
          </w:p>
          <w:p w14:paraId="29638F5F" w14:textId="77777777" w:rsidR="007B6F51" w:rsidRPr="007B6F51" w:rsidRDefault="007B6F51" w:rsidP="002E7A89">
            <w:pPr>
              <w:widowControl w:val="0"/>
              <w:jc w:val="center"/>
              <w:rPr>
                <w:sz w:val="20"/>
                <w:szCs w:val="20"/>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7FFB43" w14:textId="77777777" w:rsidR="007B6F51" w:rsidRDefault="007B6F51" w:rsidP="002E7A89">
            <w:pPr>
              <w:widowControl w:val="0"/>
              <w:rPr>
                <w:sz w:val="20"/>
                <w:szCs w:val="20"/>
              </w:rPr>
            </w:pPr>
            <w:sdt>
              <w:sdtPr>
                <w:tag w:val="goog_rdk_16"/>
                <w:id w:val="919436800"/>
              </w:sdtPr>
              <w:sdtContent>
                <w:r>
                  <w:rPr>
                    <w:rFonts w:ascii="Arial Unicode MS" w:eastAsia="Arial Unicode MS" w:hAnsi="Arial Unicode MS" w:cs="Arial Unicode MS"/>
                    <w:sz w:val="20"/>
                    <w:szCs w:val="20"/>
                  </w:rPr>
                  <w:t>N/a ☐</w:t>
                </w:r>
              </w:sdtContent>
            </w:sdt>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D72BAF" w14:textId="77777777" w:rsidR="007B6F51" w:rsidRDefault="007B6F51" w:rsidP="002E7A89">
            <w:pPr>
              <w:widowControl w:val="0"/>
              <w:rPr>
                <w:sz w:val="20"/>
                <w:szCs w:val="20"/>
              </w:rPr>
            </w:pPr>
            <w:sdt>
              <w:sdtPr>
                <w:tag w:val="goog_rdk_17"/>
                <w:id w:val="828028649"/>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4B3933F" w14:textId="77777777" w:rsidR="007B6F51" w:rsidRDefault="007B6F51" w:rsidP="002E7A89">
            <w:pPr>
              <w:widowControl w:val="0"/>
              <w:ind w:left="283" w:hanging="360"/>
              <w:rPr>
                <w:sz w:val="20"/>
                <w:szCs w:val="20"/>
              </w:rPr>
            </w:pPr>
          </w:p>
        </w:tc>
      </w:tr>
      <w:tr w:rsidR="007B6F51" w14:paraId="6CE73D54"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E4DD196" w14:textId="77777777" w:rsidR="007B6F51" w:rsidRPr="007B6F51" w:rsidRDefault="007B6F51" w:rsidP="002E7A89">
            <w:pPr>
              <w:widowControl w:val="0"/>
              <w:spacing w:line="227" w:lineRule="auto"/>
              <w:ind w:right="7"/>
              <w:rPr>
                <w:sz w:val="20"/>
                <w:szCs w:val="20"/>
                <w:lang w:val="en-US"/>
              </w:rPr>
            </w:pPr>
            <w:r w:rsidRPr="007B6F51">
              <w:rPr>
                <w:sz w:val="20"/>
                <w:szCs w:val="20"/>
                <w:lang w:val="en-US"/>
              </w:rPr>
              <w:t>The data controller is not a study office or contract research organization (LRBE) but, to implement the study, it uses a study office or contract research organization that has made a commitment to the CNIL to comply with the Decree of 17 July 2017 relating to the guidelines determining the criteria of confidentiality, expertise and independence for study offices and contract research organizations.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A6E3364" w14:textId="77777777" w:rsidR="007B6F51" w:rsidRDefault="007B6F51" w:rsidP="002E7A89">
            <w:pPr>
              <w:widowControl w:val="0"/>
              <w:rPr>
                <w:sz w:val="20"/>
                <w:szCs w:val="20"/>
              </w:rPr>
            </w:pPr>
            <w:sdt>
              <w:sdtPr>
                <w:tag w:val="goog_rdk_18"/>
                <w:id w:val="1918765833"/>
              </w:sdtPr>
              <w:sdtContent>
                <w:r>
                  <w:rPr>
                    <w:rFonts w:ascii="Arial Unicode MS" w:eastAsia="Arial Unicode MS" w:hAnsi="Arial Unicode MS" w:cs="Arial Unicode MS"/>
                    <w:sz w:val="20"/>
                    <w:szCs w:val="20"/>
                  </w:rPr>
                  <w:t>Yes ☐</w:t>
                </w:r>
              </w:sdtContent>
            </w:sdt>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B6839A" w14:textId="77777777" w:rsidR="007B6F51" w:rsidRDefault="007B6F51" w:rsidP="002E7A89">
            <w:pPr>
              <w:widowControl w:val="0"/>
              <w:rPr>
                <w:sz w:val="20"/>
                <w:szCs w:val="20"/>
              </w:rPr>
            </w:pPr>
            <w:sdt>
              <w:sdtPr>
                <w:tag w:val="goog_rdk_19"/>
                <w:id w:val="-206250073"/>
              </w:sdtPr>
              <w:sdtContent>
                <w:r>
                  <w:rPr>
                    <w:rFonts w:ascii="Arial Unicode MS" w:eastAsia="Arial Unicode MS" w:hAnsi="Arial Unicode MS" w:cs="Arial Unicode MS"/>
                    <w:sz w:val="20"/>
                    <w:szCs w:val="20"/>
                  </w:rPr>
                  <w:t>N/a ☐</w:t>
                </w:r>
              </w:sdtContent>
            </w:sdt>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4E3A9F3" w14:textId="77777777" w:rsidR="007B6F51" w:rsidRDefault="007B6F51" w:rsidP="002E7A89">
            <w:pPr>
              <w:widowControl w:val="0"/>
              <w:rPr>
                <w:sz w:val="20"/>
                <w:szCs w:val="20"/>
              </w:rPr>
            </w:pPr>
            <w:sdt>
              <w:sdtPr>
                <w:tag w:val="goog_rdk_20"/>
                <w:id w:val="-40339029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FBA49F" w14:textId="77777777" w:rsidR="007B6F51" w:rsidRDefault="007B6F51" w:rsidP="002E7A89">
            <w:pPr>
              <w:widowControl w:val="0"/>
              <w:ind w:left="283" w:hanging="360"/>
              <w:rPr>
                <w:sz w:val="20"/>
                <w:szCs w:val="20"/>
              </w:rPr>
            </w:pPr>
          </w:p>
        </w:tc>
      </w:tr>
      <w:tr w:rsidR="007B6F51" w14:paraId="53C308FC"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E28A9FC" w14:textId="77777777" w:rsidR="007B6F51" w:rsidRPr="007B6F51" w:rsidRDefault="007B6F51" w:rsidP="002E7A89">
            <w:pPr>
              <w:rPr>
                <w:sz w:val="20"/>
                <w:szCs w:val="20"/>
                <w:lang w:val="en-US"/>
              </w:rPr>
            </w:pPr>
            <w:r w:rsidRPr="007B6F51">
              <w:rPr>
                <w:sz w:val="20"/>
                <w:szCs w:val="20"/>
                <w:lang w:val="en-US"/>
              </w:rPr>
              <w:t>The data will be made available to the data controller or data processor in a controlled environment, as defined in point 1.1 (Definitions) and meeting the following cumulative conditions:</w:t>
            </w:r>
          </w:p>
          <w:p w14:paraId="790E2D18" w14:textId="77777777" w:rsidR="007B6F51" w:rsidRPr="007B6F51" w:rsidRDefault="007B6F51" w:rsidP="002E7A89">
            <w:pPr>
              <w:rPr>
                <w:sz w:val="20"/>
                <w:szCs w:val="20"/>
                <w:lang w:val="en-US"/>
              </w:rPr>
            </w:pPr>
            <w:bookmarkStart w:id="11" w:name="_heading=h.6sjbwhal2anh" w:colFirst="0" w:colLast="0"/>
            <w:bookmarkEnd w:id="11"/>
          </w:p>
          <w:p w14:paraId="2FE4D7FF" w14:textId="77777777" w:rsidR="007B6F51" w:rsidRPr="007B6F51" w:rsidRDefault="007B6F51" w:rsidP="007B6F51">
            <w:pPr>
              <w:numPr>
                <w:ilvl w:val="0"/>
                <w:numId w:val="16"/>
              </w:numPr>
              <w:rPr>
                <w:sz w:val="20"/>
                <w:szCs w:val="20"/>
                <w:lang w:val="en-US"/>
              </w:rPr>
            </w:pPr>
            <w:bookmarkStart w:id="12" w:name="_heading=h.9jw3a36gfhl5" w:colFirst="0" w:colLast="0"/>
            <w:bookmarkEnd w:id="12"/>
            <w:r w:rsidRPr="007B6F51">
              <w:rPr>
                <w:sz w:val="20"/>
                <w:szCs w:val="20"/>
                <w:lang w:val="en-US"/>
              </w:rPr>
              <w:t>has been approved in accordance with the security standard applicable to the SNDS. This approval, which must not have expired, must be regularly monitored and renewed within the time limits specified in the approval decision;</w:t>
            </w:r>
          </w:p>
          <w:p w14:paraId="793F293A" w14:textId="77777777" w:rsidR="007B6F51" w:rsidRDefault="007B6F51" w:rsidP="007B6F51">
            <w:pPr>
              <w:numPr>
                <w:ilvl w:val="0"/>
                <w:numId w:val="16"/>
              </w:numPr>
              <w:rPr>
                <w:sz w:val="20"/>
                <w:szCs w:val="20"/>
              </w:rPr>
            </w:pPr>
            <w:bookmarkStart w:id="13" w:name="_heading=h.1sdkbjz7i53k" w:colFirst="0" w:colLast="0"/>
            <w:bookmarkEnd w:id="13"/>
            <w:r w:rsidRPr="007B6F51">
              <w:rPr>
                <w:sz w:val="20"/>
                <w:szCs w:val="20"/>
                <w:lang w:val="en-US"/>
              </w:rPr>
              <w:t xml:space="preserve">has been assessed by the CNIL as part of a data processing operation that has been expressly authorised by the CNIL. </w:t>
            </w:r>
            <w:r>
              <w:rPr>
                <w:sz w:val="20"/>
                <w:szCs w:val="20"/>
              </w:rPr>
              <w:t>This authorisation must be less than three years old;</w:t>
            </w:r>
          </w:p>
          <w:p w14:paraId="071D7CE0" w14:textId="77777777" w:rsidR="007B6F51" w:rsidRPr="007B6F51" w:rsidRDefault="007B6F51" w:rsidP="007B6F51">
            <w:pPr>
              <w:numPr>
                <w:ilvl w:val="0"/>
                <w:numId w:val="16"/>
              </w:numPr>
              <w:rPr>
                <w:sz w:val="20"/>
                <w:szCs w:val="20"/>
                <w:lang w:val="en-US"/>
              </w:rPr>
            </w:pPr>
            <w:bookmarkStart w:id="14" w:name="_heading=h.i6ipyexhfdvo" w:colFirst="0" w:colLast="0"/>
            <w:bookmarkEnd w:id="14"/>
            <w:r w:rsidRPr="007B6F51">
              <w:rPr>
                <w:sz w:val="20"/>
                <w:szCs w:val="20"/>
                <w:lang w:val="en-US"/>
              </w:rPr>
              <w:t>complies with Title V of the MR-008 ruling concerning data hosting methods and the absence of transfers outside the European Union.</w:t>
            </w:r>
            <w:r w:rsidRPr="007B6F51">
              <w:rPr>
                <w:rFonts w:ascii="Poppins" w:eastAsia="Poppins" w:hAnsi="Poppins" w:cs="Poppins"/>
                <w:sz w:val="20"/>
                <w:szCs w:val="20"/>
                <w:lang w:val="en-US"/>
              </w:rPr>
              <w:t xml:space="preserve"> </w:t>
            </w:r>
          </w:p>
          <w:p w14:paraId="114C58F2" w14:textId="77777777" w:rsidR="007B6F51" w:rsidRPr="007B6F51" w:rsidRDefault="007B6F51" w:rsidP="002E7A89">
            <w:pPr>
              <w:rPr>
                <w:sz w:val="20"/>
                <w:szCs w:val="20"/>
                <w:lang w:val="en-US"/>
              </w:rPr>
            </w:pP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8FCFEE7" w14:textId="77777777" w:rsidR="007B6F51" w:rsidRPr="007B6F51" w:rsidRDefault="007B6F51" w:rsidP="002E7A89">
            <w:pPr>
              <w:widowControl w:val="0"/>
              <w:rPr>
                <w:sz w:val="20"/>
                <w:szCs w:val="20"/>
                <w:lang w:val="en-US"/>
              </w:rPr>
            </w:pPr>
            <w:sdt>
              <w:sdtPr>
                <w:tag w:val="goog_rdk_21"/>
                <w:id w:val="950746041"/>
              </w:sdtPr>
              <w:sdtContent>
                <w:r w:rsidRPr="007B6F51">
                  <w:rPr>
                    <w:rFonts w:ascii="Arial Unicode MS" w:eastAsia="Arial Unicode MS" w:hAnsi="Arial Unicode MS" w:cs="Arial Unicode MS"/>
                    <w:sz w:val="20"/>
                    <w:szCs w:val="20"/>
                    <w:lang w:val="en-US"/>
                  </w:rPr>
                  <w:t>Yes ☐</w:t>
                </w:r>
              </w:sdtContent>
            </w:sdt>
          </w:p>
          <w:p w14:paraId="5CCBA63A" w14:textId="77777777" w:rsidR="007B6F51" w:rsidRPr="007B6F51" w:rsidRDefault="007B6F51" w:rsidP="002E7A89">
            <w:pPr>
              <w:widowControl w:val="0"/>
              <w:jc w:val="center"/>
              <w:rPr>
                <w:sz w:val="20"/>
                <w:szCs w:val="20"/>
                <w:lang w:val="en-US"/>
              </w:rPr>
            </w:pPr>
          </w:p>
          <w:p w14:paraId="0BB4F5C3"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3.6 Preparation of the scientific protocol data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844E287"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5B320B8" w14:textId="77777777" w:rsidR="007B6F51" w:rsidRDefault="007B6F51" w:rsidP="002E7A89">
            <w:pPr>
              <w:widowControl w:val="0"/>
              <w:rPr>
                <w:sz w:val="20"/>
                <w:szCs w:val="20"/>
              </w:rPr>
            </w:pPr>
            <w:sdt>
              <w:sdtPr>
                <w:tag w:val="goog_rdk_22"/>
                <w:id w:val="-199138841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3FB1E38" w14:textId="77777777" w:rsidR="007B6F51" w:rsidRDefault="007B6F51" w:rsidP="002E7A89">
            <w:pPr>
              <w:widowControl w:val="0"/>
              <w:ind w:left="283" w:hanging="360"/>
              <w:rPr>
                <w:sz w:val="20"/>
                <w:szCs w:val="20"/>
              </w:rPr>
            </w:pPr>
          </w:p>
        </w:tc>
      </w:tr>
      <w:tr w:rsidR="007B6F51" w14:paraId="37A6775C"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C3C7FB0" w14:textId="77777777" w:rsidR="007B6F51" w:rsidRPr="007B6F51" w:rsidRDefault="007B6F51" w:rsidP="002E7A89">
            <w:pPr>
              <w:rPr>
                <w:sz w:val="20"/>
                <w:szCs w:val="20"/>
                <w:lang w:val="en-US"/>
              </w:rPr>
            </w:pPr>
            <w:bookmarkStart w:id="15" w:name="_heading=h.hvyaqqgw6aji" w:colFirst="0" w:colLast="0"/>
            <w:bookmarkEnd w:id="15"/>
            <w:r w:rsidRPr="007B6F51">
              <w:rPr>
                <w:sz w:val="20"/>
                <w:szCs w:val="20"/>
                <w:lang w:val="en-US"/>
              </w:rPr>
              <w:t xml:space="preserve">Unless they are a study office or contract research organization, data controllers do not have access to individual data in the main SNDS database.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FB8277" w14:textId="77777777" w:rsidR="007B6F51" w:rsidRPr="007B6F51" w:rsidRDefault="007B6F51" w:rsidP="002E7A89">
            <w:pPr>
              <w:widowControl w:val="0"/>
              <w:rPr>
                <w:sz w:val="20"/>
                <w:szCs w:val="20"/>
                <w:lang w:val="en-US"/>
              </w:rPr>
            </w:pPr>
            <w:sdt>
              <w:sdtPr>
                <w:tag w:val="goog_rdk_23"/>
                <w:id w:val="1472511845"/>
              </w:sdtPr>
              <w:sdtContent>
                <w:r w:rsidRPr="007B6F51">
                  <w:rPr>
                    <w:rFonts w:ascii="Arial Unicode MS" w:eastAsia="Arial Unicode MS" w:hAnsi="Arial Unicode MS" w:cs="Arial Unicode MS"/>
                    <w:sz w:val="20"/>
                    <w:szCs w:val="20"/>
                    <w:lang w:val="en-US"/>
                  </w:rPr>
                  <w:t>Yes ☐</w:t>
                </w:r>
              </w:sdtContent>
            </w:sdt>
          </w:p>
          <w:p w14:paraId="46C8EF10" w14:textId="77777777" w:rsidR="007B6F51" w:rsidRPr="007B6F51" w:rsidRDefault="007B6F51" w:rsidP="002E7A89">
            <w:pPr>
              <w:widowControl w:val="0"/>
              <w:rPr>
                <w:i/>
                <w:iCs/>
                <w:color w:val="036287"/>
                <w:sz w:val="18"/>
                <w:szCs w:val="18"/>
                <w:lang w:val="en-US"/>
              </w:rPr>
            </w:pPr>
          </w:p>
          <w:p w14:paraId="25881EDE"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3.6 Preparation of the scientific protocol data and the data controller’s DPIA</w:t>
            </w:r>
          </w:p>
          <w:p w14:paraId="7214ED42" w14:textId="77777777" w:rsidR="007B6F51" w:rsidRPr="007B6F51" w:rsidRDefault="007B6F51" w:rsidP="002E7A89">
            <w:pPr>
              <w:widowControl w:val="0"/>
              <w:jc w:val="center"/>
              <w:rPr>
                <w:sz w:val="20"/>
                <w:szCs w:val="20"/>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DEE92D"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DA421EA" w14:textId="77777777" w:rsidR="007B6F51" w:rsidRDefault="007B6F51" w:rsidP="002E7A89">
            <w:pPr>
              <w:widowControl w:val="0"/>
              <w:rPr>
                <w:sz w:val="20"/>
                <w:szCs w:val="20"/>
              </w:rPr>
            </w:pPr>
            <w:sdt>
              <w:sdtPr>
                <w:tag w:val="goog_rdk_24"/>
                <w:id w:val="-2066341500"/>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B5DB30" w14:textId="77777777" w:rsidR="007B6F51" w:rsidRDefault="007B6F51" w:rsidP="002E7A89">
            <w:pPr>
              <w:widowControl w:val="0"/>
              <w:ind w:left="283" w:hanging="360"/>
              <w:rPr>
                <w:sz w:val="20"/>
                <w:szCs w:val="20"/>
              </w:rPr>
            </w:pPr>
          </w:p>
        </w:tc>
      </w:tr>
      <w:tr w:rsidR="007B6F51" w14:paraId="25449BCE"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83DE3BC" w14:textId="77777777" w:rsidR="007B6F51" w:rsidRPr="007B6F51" w:rsidRDefault="007B6F51" w:rsidP="002E7A89">
            <w:pPr>
              <w:rPr>
                <w:sz w:val="20"/>
                <w:szCs w:val="20"/>
                <w:lang w:val="en-US"/>
              </w:rPr>
            </w:pPr>
            <w:bookmarkStart w:id="16" w:name="_heading=h.z5ex8y1b217f" w:colFirst="0" w:colLast="0"/>
            <w:bookmarkEnd w:id="16"/>
            <w:r w:rsidRPr="007B6F51">
              <w:rPr>
                <w:sz w:val="20"/>
                <w:szCs w:val="20"/>
                <w:lang w:val="en-US"/>
              </w:rPr>
              <w:t xml:space="preserve">The data controller and, where applicable, the data processor, have each authorised user sign an individual commitment to comply with the conditions of use defined by the controlled environment.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565892" w14:textId="77777777" w:rsidR="007B6F51" w:rsidRPr="007B6F51" w:rsidRDefault="007B6F51" w:rsidP="002E7A89">
            <w:pPr>
              <w:widowControl w:val="0"/>
              <w:rPr>
                <w:i/>
                <w:iCs/>
                <w:sz w:val="18"/>
                <w:szCs w:val="18"/>
                <w:lang w:val="en-US"/>
              </w:rPr>
            </w:pPr>
            <w:sdt>
              <w:sdtPr>
                <w:tag w:val="goog_rdk_25"/>
                <w:id w:val="-1300550727"/>
              </w:sdtPr>
              <w:sdtContent>
                <w:r w:rsidRPr="007B6F51">
                  <w:rPr>
                    <w:rFonts w:ascii="Arial Unicode MS" w:eastAsia="Arial Unicode MS" w:hAnsi="Arial Unicode MS" w:cs="Arial Unicode MS"/>
                    <w:sz w:val="20"/>
                    <w:szCs w:val="20"/>
                    <w:lang w:val="en-US"/>
                  </w:rPr>
                  <w:t>Yes ☐</w:t>
                </w:r>
              </w:sdtContent>
            </w:sdt>
          </w:p>
          <w:p w14:paraId="1090B880" w14:textId="77777777" w:rsidR="007B6F51" w:rsidRPr="007B6F51" w:rsidRDefault="007B6F51" w:rsidP="002E7A89">
            <w:pPr>
              <w:widowControl w:val="0"/>
              <w:rPr>
                <w:i/>
                <w:iCs/>
                <w:color w:val="036287"/>
                <w:sz w:val="18"/>
                <w:szCs w:val="18"/>
                <w:lang w:val="en-US"/>
              </w:rPr>
            </w:pPr>
          </w:p>
          <w:p w14:paraId="1B02C9B7"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 xml:space="preserve">Compliance to be documented by the subcontracting </w:t>
            </w:r>
            <w:r w:rsidRPr="007B6F51">
              <w:rPr>
                <w:i/>
                <w:iCs/>
                <w:color w:val="036287"/>
                <w:sz w:val="18"/>
                <w:szCs w:val="18"/>
                <w:lang w:val="en-US"/>
              </w:rPr>
              <w:lastRenderedPageBreak/>
              <w:t>agreement between the data controller and the subcontractor</w:t>
            </w:r>
          </w:p>
          <w:p w14:paraId="55012255" w14:textId="77777777" w:rsidR="007B6F51" w:rsidRPr="007B6F51" w:rsidRDefault="007B6F51" w:rsidP="002E7A89">
            <w:pPr>
              <w:widowControl w:val="0"/>
              <w:ind w:left="720" w:hanging="360"/>
              <w:jc w:val="center"/>
              <w:rPr>
                <w:sz w:val="20"/>
                <w:szCs w:val="20"/>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78F0134"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2DF811" w14:textId="77777777" w:rsidR="007B6F51" w:rsidRDefault="007B6F51" w:rsidP="002E7A89">
            <w:pPr>
              <w:widowControl w:val="0"/>
              <w:rPr>
                <w:sz w:val="20"/>
                <w:szCs w:val="20"/>
              </w:rPr>
            </w:pPr>
            <w:sdt>
              <w:sdtPr>
                <w:tag w:val="goog_rdk_26"/>
                <w:id w:val="-803695430"/>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926549" w14:textId="77777777" w:rsidR="007B6F51" w:rsidRDefault="007B6F51" w:rsidP="002E7A89">
            <w:pPr>
              <w:widowControl w:val="0"/>
              <w:ind w:left="283" w:hanging="360"/>
              <w:rPr>
                <w:sz w:val="20"/>
                <w:szCs w:val="20"/>
              </w:rPr>
            </w:pPr>
          </w:p>
        </w:tc>
      </w:tr>
      <w:tr w:rsidR="007B6F51" w14:paraId="716850BB"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419F218" w14:textId="77777777" w:rsidR="007B6F51" w:rsidRPr="007B6F51" w:rsidRDefault="007B6F51" w:rsidP="002E7A89">
            <w:pPr>
              <w:rPr>
                <w:sz w:val="20"/>
                <w:szCs w:val="20"/>
                <w:lang w:val="en-US"/>
              </w:rPr>
            </w:pPr>
            <w:bookmarkStart w:id="17" w:name="_heading=h.mamtk4df45pe" w:colFirst="0" w:colLast="0"/>
            <w:bookmarkEnd w:id="17"/>
            <w:r w:rsidRPr="007B6F51">
              <w:rPr>
                <w:sz w:val="20"/>
                <w:szCs w:val="20"/>
                <w:lang w:val="en-US"/>
              </w:rPr>
              <w:t>The data controller provides the controlled environment manager with a list - that can be updated - of the study offices or contract research organizations they work with.</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2696EC5" w14:textId="77777777" w:rsidR="007B6F51" w:rsidRPr="007B6F51" w:rsidRDefault="007B6F51" w:rsidP="002E7A89">
            <w:pPr>
              <w:widowControl w:val="0"/>
              <w:rPr>
                <w:i/>
                <w:iCs/>
                <w:sz w:val="18"/>
                <w:szCs w:val="18"/>
                <w:lang w:val="en-US"/>
              </w:rPr>
            </w:pPr>
            <w:sdt>
              <w:sdtPr>
                <w:tag w:val="goog_rdk_27"/>
                <w:id w:val="-699329705"/>
              </w:sdtPr>
              <w:sdtContent>
                <w:r w:rsidRPr="007B6F51">
                  <w:rPr>
                    <w:rFonts w:ascii="Arial Unicode MS" w:eastAsia="Arial Unicode MS" w:hAnsi="Arial Unicode MS" w:cs="Arial Unicode MS"/>
                    <w:sz w:val="20"/>
                    <w:szCs w:val="20"/>
                    <w:lang w:val="en-US"/>
                  </w:rPr>
                  <w:t>Yes ☐</w:t>
                </w:r>
              </w:sdtContent>
            </w:sdt>
          </w:p>
          <w:p w14:paraId="21CB2C32" w14:textId="77777777" w:rsidR="007B6F51" w:rsidRPr="007B6F51" w:rsidRDefault="007B6F51" w:rsidP="002E7A89">
            <w:pPr>
              <w:widowControl w:val="0"/>
              <w:rPr>
                <w:i/>
                <w:iCs/>
                <w:color w:val="036287"/>
                <w:sz w:val="18"/>
                <w:szCs w:val="18"/>
                <w:lang w:val="en-US"/>
              </w:rPr>
            </w:pPr>
          </w:p>
          <w:p w14:paraId="0A6B4F97"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by the subcontracting agreement between the data controller and the subcontractor</w:t>
            </w:r>
          </w:p>
          <w:p w14:paraId="51D8FAAB" w14:textId="77777777" w:rsidR="007B6F51" w:rsidRPr="007B6F51" w:rsidRDefault="007B6F51" w:rsidP="002E7A89">
            <w:pPr>
              <w:widowControl w:val="0"/>
              <w:ind w:left="720" w:hanging="360"/>
              <w:jc w:val="center"/>
              <w:rPr>
                <w:sz w:val="20"/>
                <w:szCs w:val="20"/>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154F69"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8942817" w14:textId="77777777" w:rsidR="007B6F51" w:rsidRDefault="007B6F51" w:rsidP="002E7A89">
            <w:pPr>
              <w:widowControl w:val="0"/>
              <w:rPr>
                <w:sz w:val="20"/>
                <w:szCs w:val="20"/>
              </w:rPr>
            </w:pPr>
            <w:sdt>
              <w:sdtPr>
                <w:tag w:val="goog_rdk_28"/>
                <w:id w:val="-79537368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6D2D5FE" w14:textId="77777777" w:rsidR="007B6F51" w:rsidRDefault="007B6F51" w:rsidP="002E7A89">
            <w:pPr>
              <w:widowControl w:val="0"/>
              <w:ind w:left="283" w:hanging="360"/>
              <w:rPr>
                <w:sz w:val="20"/>
                <w:szCs w:val="20"/>
              </w:rPr>
            </w:pPr>
          </w:p>
        </w:tc>
      </w:tr>
      <w:tr w:rsidR="007B6F51" w14:paraId="442ABA3F"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9EDFF82" w14:textId="77777777" w:rsidR="007B6F51" w:rsidRDefault="007B6F51" w:rsidP="002E7A89">
            <w:pPr>
              <w:rPr>
                <w:rFonts w:ascii="Poppins" w:eastAsia="Poppins" w:hAnsi="Poppins" w:cs="Poppins"/>
                <w:sz w:val="20"/>
                <w:szCs w:val="20"/>
              </w:rPr>
            </w:pPr>
            <w:r>
              <w:rPr>
                <w:sz w:val="20"/>
                <w:szCs w:val="20"/>
              </w:rPr>
              <w:t>1.4.  Public interest and prohibited purposes</w:t>
            </w:r>
          </w:p>
          <w:p w14:paraId="4A6FF585" w14:textId="77777777" w:rsidR="007B6F51" w:rsidRDefault="007B6F51" w:rsidP="002E7A89">
            <w:pPr>
              <w:rPr>
                <w:sz w:val="20"/>
                <w:szCs w:val="20"/>
              </w:rPr>
            </w:pPr>
            <w:bookmarkStart w:id="18" w:name="_heading=h.khyoacszq209" w:colFirst="0" w:colLast="0"/>
            <w:bookmarkEnd w:id="18"/>
          </w:p>
        </w:tc>
      </w:tr>
      <w:tr w:rsidR="007B6F51" w14:paraId="45DB2E62"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637CEF1" w14:textId="77777777" w:rsidR="007B6F51" w:rsidRPr="007B6F51" w:rsidRDefault="007B6F51" w:rsidP="002E7A89">
            <w:pPr>
              <w:rPr>
                <w:sz w:val="20"/>
                <w:szCs w:val="20"/>
                <w:lang w:val="en-US"/>
              </w:rPr>
            </w:pPr>
            <w:bookmarkStart w:id="19" w:name="_heading=h.906x3jtnfg46" w:colFirst="0" w:colLast="0"/>
            <w:bookmarkEnd w:id="19"/>
            <w:r w:rsidRPr="007B6F51">
              <w:rPr>
                <w:sz w:val="20"/>
                <w:szCs w:val="20"/>
                <w:lang w:val="en-US"/>
              </w:rPr>
              <w:t xml:space="preserve">The proposed data processing is in the public interest within the meaning of Article 66 of the Data Protection Act, and is justified by the data controller in the protocol, which will be sent to the HDH when it is recorded in the public directory.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0AB50A" w14:textId="77777777" w:rsidR="007B6F51" w:rsidRPr="007B6F51" w:rsidRDefault="007B6F51" w:rsidP="002E7A89">
            <w:pPr>
              <w:widowControl w:val="0"/>
              <w:rPr>
                <w:i/>
                <w:iCs/>
                <w:sz w:val="18"/>
                <w:szCs w:val="18"/>
                <w:lang w:val="en-US"/>
              </w:rPr>
            </w:pPr>
            <w:sdt>
              <w:sdtPr>
                <w:tag w:val="goog_rdk_29"/>
                <w:id w:val="703717843"/>
              </w:sdtPr>
              <w:sdtContent>
                <w:r w:rsidRPr="007B6F51">
                  <w:rPr>
                    <w:rFonts w:ascii="Arial Unicode MS" w:eastAsia="Arial Unicode MS" w:hAnsi="Arial Unicode MS" w:cs="Arial Unicode MS"/>
                    <w:sz w:val="20"/>
                    <w:szCs w:val="20"/>
                    <w:lang w:val="en-US"/>
                  </w:rPr>
                  <w:t>Yes ☐</w:t>
                </w:r>
              </w:sdtContent>
            </w:sdt>
          </w:p>
          <w:p w14:paraId="33D01108" w14:textId="77777777" w:rsidR="007B6F51" w:rsidRPr="007B6F51" w:rsidRDefault="007B6F51" w:rsidP="002E7A89">
            <w:pPr>
              <w:widowControl w:val="0"/>
              <w:rPr>
                <w:i/>
                <w:iCs/>
                <w:color w:val="036287"/>
                <w:sz w:val="18"/>
                <w:szCs w:val="18"/>
                <w:lang w:val="en-US"/>
              </w:rPr>
            </w:pPr>
          </w:p>
          <w:p w14:paraId="502A35EC" w14:textId="77777777" w:rsidR="007B6F51" w:rsidRPr="007B6F51" w:rsidRDefault="007B6F51" w:rsidP="002E7A89">
            <w:pPr>
              <w:widowControl w:val="0"/>
              <w:rPr>
                <w:i/>
                <w:iCs/>
                <w:sz w:val="18"/>
                <w:szCs w:val="18"/>
                <w:lang w:val="en-US"/>
              </w:rPr>
            </w:pPr>
            <w:r w:rsidRPr="007B6F51">
              <w:rPr>
                <w:i/>
                <w:iCs/>
                <w:color w:val="036287"/>
                <w:sz w:val="18"/>
                <w:szCs w:val="18"/>
                <w:lang w:val="en-US"/>
              </w:rPr>
              <w:t xml:space="preserve">Compliance to be documented in point 2.3 Justification of the public interest of the scientific protocol </w:t>
            </w:r>
          </w:p>
          <w:p w14:paraId="7E638CA7"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17CE6A"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8569A24" w14:textId="77777777" w:rsidR="007B6F51" w:rsidRDefault="007B6F51" w:rsidP="002E7A89">
            <w:pPr>
              <w:widowControl w:val="0"/>
              <w:rPr>
                <w:sz w:val="20"/>
                <w:szCs w:val="20"/>
              </w:rPr>
            </w:pPr>
            <w:sdt>
              <w:sdtPr>
                <w:tag w:val="goog_rdk_30"/>
                <w:id w:val="127490251"/>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64248E" w14:textId="77777777" w:rsidR="007B6F51" w:rsidRDefault="007B6F51" w:rsidP="002E7A89">
            <w:pPr>
              <w:widowControl w:val="0"/>
              <w:ind w:left="283" w:hanging="360"/>
              <w:rPr>
                <w:sz w:val="20"/>
                <w:szCs w:val="20"/>
              </w:rPr>
            </w:pPr>
          </w:p>
        </w:tc>
      </w:tr>
      <w:tr w:rsidR="007B6F51" w14:paraId="25C6D4DA"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48F346E" w14:textId="77777777" w:rsidR="007B6F51" w:rsidRPr="007B6F51" w:rsidRDefault="007B6F51" w:rsidP="002E7A89">
            <w:pPr>
              <w:rPr>
                <w:sz w:val="20"/>
                <w:szCs w:val="20"/>
                <w:lang w:val="en-US"/>
              </w:rPr>
            </w:pPr>
            <w:r w:rsidRPr="007B6F51">
              <w:rPr>
                <w:sz w:val="20"/>
                <w:szCs w:val="20"/>
                <w:lang w:val="en-US"/>
              </w:rPr>
              <w:t>The main or secondary purpose or effect of the proposed data processing is not to enable one or more of the prohibited purposes described in Article L. 1461-1 V of the Public Health Code to be achieved.</w:t>
            </w:r>
          </w:p>
          <w:p w14:paraId="04DB16BD" w14:textId="77777777" w:rsidR="007B6F51" w:rsidRPr="007B6F51" w:rsidRDefault="007B6F51" w:rsidP="002E7A89">
            <w:pPr>
              <w:pBdr>
                <w:top w:val="nil"/>
                <w:left w:val="nil"/>
                <w:bottom w:val="nil"/>
                <w:right w:val="nil"/>
                <w:between w:val="nil"/>
              </w:pBdr>
              <w:rPr>
                <w:sz w:val="20"/>
                <w:szCs w:val="20"/>
                <w:lang w:val="en-US"/>
              </w:rPr>
            </w:pPr>
            <w:r w:rsidRPr="007B6F51">
              <w:rPr>
                <w:sz w:val="20"/>
                <w:szCs w:val="20"/>
                <w:lang w:val="en-US"/>
              </w:rPr>
              <w:t>1. the promotion of products mentioned in II of Article L. 5311-1 to healthcare professionals or healthcare institutions;</w:t>
            </w:r>
          </w:p>
          <w:p w14:paraId="6403FBAB" w14:textId="77777777" w:rsidR="007B6F51" w:rsidRPr="007B6F51" w:rsidRDefault="007B6F51" w:rsidP="002E7A89">
            <w:pPr>
              <w:pBdr>
                <w:top w:val="nil"/>
                <w:left w:val="nil"/>
                <w:bottom w:val="nil"/>
                <w:right w:val="nil"/>
                <w:between w:val="nil"/>
              </w:pBdr>
              <w:rPr>
                <w:rFonts w:ascii="Poppins" w:eastAsia="Poppins" w:hAnsi="Poppins" w:cs="Poppins"/>
                <w:sz w:val="20"/>
                <w:szCs w:val="20"/>
                <w:lang w:val="en-US"/>
              </w:rPr>
            </w:pPr>
            <w:r w:rsidRPr="007B6F51">
              <w:rPr>
                <w:sz w:val="20"/>
                <w:szCs w:val="20"/>
                <w:lang w:val="en-US"/>
              </w:rPr>
              <w:t>2. the exclusion of cover under insurance contracts and the modification of insurance contributions or premiums for an individual or a group of individuals presenting the same risk"</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7DAB301" w14:textId="77777777" w:rsidR="007B6F51" w:rsidRDefault="007B6F51" w:rsidP="002E7A89">
            <w:pPr>
              <w:widowControl w:val="0"/>
              <w:rPr>
                <w:i/>
                <w:iCs/>
                <w:sz w:val="18"/>
                <w:szCs w:val="18"/>
              </w:rPr>
            </w:pPr>
            <w:sdt>
              <w:sdtPr>
                <w:tag w:val="goog_rdk_31"/>
                <w:id w:val="-1516806646"/>
              </w:sdtPr>
              <w:sdtContent>
                <w:r>
                  <w:rPr>
                    <w:rFonts w:ascii="Arial Unicode MS" w:eastAsia="Arial Unicode MS" w:hAnsi="Arial Unicode MS" w:cs="Arial Unicode MS"/>
                    <w:sz w:val="20"/>
                    <w:szCs w:val="20"/>
                  </w:rPr>
                  <w:t>Yes ☐</w:t>
                </w:r>
              </w:sdtContent>
            </w:sdt>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C11E5B5" w14:textId="77777777" w:rsidR="007B6F51" w:rsidRDefault="007B6F51" w:rsidP="002E7A89">
            <w:pPr>
              <w:widowControl w:val="0"/>
              <w:ind w:left="720" w:hanging="360"/>
              <w:jc w:val="center"/>
              <w:rPr>
                <w:sz w:val="20"/>
                <w:szCs w:val="20"/>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A64160" w14:textId="77777777" w:rsidR="007B6F51" w:rsidRDefault="007B6F51" w:rsidP="002E7A89">
            <w:pPr>
              <w:widowControl w:val="0"/>
              <w:rPr>
                <w:sz w:val="20"/>
                <w:szCs w:val="20"/>
              </w:rPr>
            </w:pPr>
            <w:sdt>
              <w:sdtPr>
                <w:tag w:val="goog_rdk_32"/>
                <w:id w:val="746101941"/>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626B3A6" w14:textId="77777777" w:rsidR="007B6F51" w:rsidRDefault="007B6F51" w:rsidP="002E7A89">
            <w:pPr>
              <w:widowControl w:val="0"/>
              <w:ind w:left="283" w:hanging="360"/>
              <w:rPr>
                <w:sz w:val="20"/>
                <w:szCs w:val="20"/>
              </w:rPr>
            </w:pPr>
          </w:p>
        </w:tc>
      </w:tr>
      <w:tr w:rsidR="007B6F51" w:rsidRPr="007B6F51" w14:paraId="596C4D2B" w14:textId="77777777" w:rsidTr="002E7A89">
        <w:trPr>
          <w:trHeight w:val="572"/>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57E07819" w14:textId="77777777" w:rsidR="007B6F51" w:rsidRPr="007B6F51" w:rsidRDefault="007B6F51" w:rsidP="007B6F51">
            <w:pPr>
              <w:numPr>
                <w:ilvl w:val="0"/>
                <w:numId w:val="12"/>
              </w:numPr>
              <w:jc w:val="center"/>
              <w:rPr>
                <w:color w:val="FFFFFF"/>
                <w:sz w:val="20"/>
                <w:szCs w:val="20"/>
                <w:lang w:val="en-US"/>
              </w:rPr>
            </w:pPr>
            <w:r w:rsidRPr="007B6F51">
              <w:rPr>
                <w:color w:val="FFFFFF"/>
                <w:sz w:val="20"/>
                <w:szCs w:val="20"/>
                <w:lang w:val="en-US"/>
              </w:rPr>
              <w:t>Processing of data relating to individuals concerned by studies</w:t>
            </w:r>
          </w:p>
        </w:tc>
      </w:tr>
      <w:tr w:rsidR="007B6F51" w14:paraId="6DAB22F3"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AD94EA7" w14:textId="77777777" w:rsidR="007B6F51" w:rsidRDefault="007B6F51" w:rsidP="002E7A89">
            <w:pPr>
              <w:rPr>
                <w:sz w:val="20"/>
                <w:szCs w:val="20"/>
              </w:rPr>
            </w:pPr>
            <w:r>
              <w:rPr>
                <w:sz w:val="20"/>
                <w:szCs w:val="20"/>
              </w:rPr>
              <w:t>2.1.  Purpose of processing</w:t>
            </w:r>
          </w:p>
        </w:tc>
      </w:tr>
      <w:tr w:rsidR="007B6F51" w14:paraId="22B00746"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968ACA7" w14:textId="77777777" w:rsidR="007B6F51" w:rsidRPr="007B6F51" w:rsidRDefault="007B6F51" w:rsidP="002E7A89">
            <w:pPr>
              <w:pBdr>
                <w:top w:val="nil"/>
                <w:left w:val="nil"/>
                <w:bottom w:val="nil"/>
                <w:right w:val="nil"/>
                <w:between w:val="nil"/>
              </w:pBdr>
              <w:rPr>
                <w:sz w:val="20"/>
                <w:szCs w:val="20"/>
                <w:lang w:val="en-US"/>
              </w:rPr>
            </w:pPr>
            <w:r w:rsidRPr="007B6F51">
              <w:rPr>
                <w:sz w:val="20"/>
                <w:szCs w:val="20"/>
                <w:lang w:val="en-US"/>
              </w:rPr>
              <w:lastRenderedPageBreak/>
              <w:t>The proposed data processing is carried out for one of the following purposes:</w:t>
            </w:r>
          </w:p>
          <w:p w14:paraId="1FB45D8F" w14:textId="77777777" w:rsidR="007B6F51" w:rsidRPr="007B6F51" w:rsidRDefault="007B6F51" w:rsidP="002E7A89">
            <w:pPr>
              <w:pBdr>
                <w:top w:val="nil"/>
                <w:left w:val="nil"/>
                <w:bottom w:val="nil"/>
                <w:right w:val="nil"/>
                <w:between w:val="nil"/>
              </w:pBdr>
              <w:rPr>
                <w:sz w:val="20"/>
                <w:szCs w:val="20"/>
                <w:lang w:val="en-US"/>
              </w:rPr>
            </w:pPr>
          </w:p>
          <w:p w14:paraId="6575F716" w14:textId="77777777" w:rsidR="007B6F51" w:rsidRPr="007B6F51" w:rsidRDefault="007B6F51" w:rsidP="007B6F51">
            <w:pPr>
              <w:numPr>
                <w:ilvl w:val="0"/>
                <w:numId w:val="16"/>
              </w:numPr>
              <w:pBdr>
                <w:top w:val="nil"/>
                <w:left w:val="nil"/>
                <w:bottom w:val="nil"/>
                <w:right w:val="nil"/>
                <w:between w:val="nil"/>
              </w:pBdr>
              <w:rPr>
                <w:sz w:val="20"/>
                <w:szCs w:val="20"/>
                <w:lang w:val="en-US"/>
              </w:rPr>
            </w:pPr>
            <w:bookmarkStart w:id="20" w:name="_heading=h.yudjt3i6e26k" w:colFirst="0" w:colLast="0"/>
            <w:bookmarkEnd w:id="20"/>
            <w:r w:rsidRPr="007B6F51">
              <w:rPr>
                <w:sz w:val="20"/>
                <w:szCs w:val="20"/>
                <w:lang w:val="en-US"/>
              </w:rPr>
              <w:t xml:space="preserve">comparative assessment of healthcare provision; </w:t>
            </w:r>
          </w:p>
          <w:p w14:paraId="7994F369" w14:textId="77777777" w:rsidR="007B6F51" w:rsidRDefault="007B6F51" w:rsidP="007B6F51">
            <w:pPr>
              <w:numPr>
                <w:ilvl w:val="0"/>
                <w:numId w:val="16"/>
              </w:numPr>
              <w:pBdr>
                <w:top w:val="nil"/>
                <w:left w:val="nil"/>
                <w:bottom w:val="nil"/>
                <w:right w:val="nil"/>
                <w:between w:val="nil"/>
              </w:pBdr>
              <w:rPr>
                <w:sz w:val="20"/>
                <w:szCs w:val="20"/>
              </w:rPr>
            </w:pPr>
            <w:bookmarkStart w:id="21" w:name="_heading=h.rdok3b2l2lth" w:colFirst="0" w:colLast="0"/>
            <w:bookmarkEnd w:id="21"/>
            <w:r>
              <w:rPr>
                <w:sz w:val="20"/>
                <w:szCs w:val="20"/>
              </w:rPr>
              <w:t xml:space="preserve">changes in care practices; </w:t>
            </w:r>
          </w:p>
          <w:p w14:paraId="624AFCFA" w14:textId="77777777" w:rsidR="007B6F51" w:rsidRPr="007B6F51" w:rsidRDefault="007B6F51" w:rsidP="007B6F51">
            <w:pPr>
              <w:numPr>
                <w:ilvl w:val="0"/>
                <w:numId w:val="16"/>
              </w:numPr>
              <w:pBdr>
                <w:top w:val="nil"/>
                <w:left w:val="nil"/>
                <w:bottom w:val="nil"/>
                <w:right w:val="nil"/>
                <w:between w:val="nil"/>
              </w:pBdr>
              <w:rPr>
                <w:sz w:val="20"/>
                <w:szCs w:val="20"/>
                <w:lang w:val="en-US"/>
              </w:rPr>
            </w:pPr>
            <w:bookmarkStart w:id="22" w:name="_heading=h.ahzzg67xwjh8" w:colFirst="0" w:colLast="0"/>
            <w:bookmarkEnd w:id="22"/>
            <w:r w:rsidRPr="007B6F51">
              <w:rPr>
                <w:sz w:val="20"/>
                <w:szCs w:val="20"/>
                <w:lang w:val="en-US"/>
              </w:rPr>
              <w:t xml:space="preserve">comparative analyses of healthcare activities; </w:t>
            </w:r>
          </w:p>
          <w:p w14:paraId="71D7EA25" w14:textId="77777777" w:rsidR="007B6F51" w:rsidRPr="007B6F51" w:rsidRDefault="007B6F51" w:rsidP="007B6F51">
            <w:pPr>
              <w:numPr>
                <w:ilvl w:val="0"/>
                <w:numId w:val="16"/>
              </w:numPr>
              <w:pBdr>
                <w:top w:val="nil"/>
                <w:left w:val="nil"/>
                <w:bottom w:val="nil"/>
                <w:right w:val="nil"/>
                <w:between w:val="nil"/>
              </w:pBdr>
              <w:rPr>
                <w:sz w:val="20"/>
                <w:szCs w:val="20"/>
                <w:lang w:val="en-US"/>
              </w:rPr>
            </w:pPr>
            <w:bookmarkStart w:id="23" w:name="_heading=h.77cmysqvpgp7" w:colFirst="0" w:colLast="0"/>
            <w:bookmarkEnd w:id="23"/>
            <w:r w:rsidRPr="007B6F51">
              <w:rPr>
                <w:sz w:val="20"/>
                <w:szCs w:val="20"/>
                <w:lang w:val="en-US"/>
              </w:rPr>
              <w:t>description and analysis of pathologies and patient care pathways;</w:t>
            </w:r>
          </w:p>
          <w:p w14:paraId="033E79CB" w14:textId="77777777" w:rsidR="007B6F51" w:rsidRPr="007B6F51" w:rsidRDefault="007B6F51" w:rsidP="007B6F51">
            <w:pPr>
              <w:numPr>
                <w:ilvl w:val="0"/>
                <w:numId w:val="16"/>
              </w:numPr>
              <w:pBdr>
                <w:top w:val="nil"/>
                <w:left w:val="nil"/>
                <w:bottom w:val="nil"/>
                <w:right w:val="nil"/>
                <w:between w:val="nil"/>
              </w:pBdr>
              <w:rPr>
                <w:sz w:val="20"/>
                <w:szCs w:val="20"/>
                <w:lang w:val="en-US"/>
              </w:rPr>
            </w:pPr>
            <w:bookmarkStart w:id="24" w:name="_heading=h.9mvwa5gl1m2n" w:colFirst="0" w:colLast="0"/>
            <w:bookmarkEnd w:id="24"/>
            <w:r w:rsidRPr="007B6F51">
              <w:rPr>
                <w:sz w:val="20"/>
                <w:szCs w:val="20"/>
                <w:lang w:val="en-US"/>
              </w:rPr>
              <w:t xml:space="preserve">epidemiological and/or medico-economic studies, including studies to prepare cases for discussions and meetings with the competent authorities and committees, or studies for monitoring purposes; </w:t>
            </w:r>
          </w:p>
          <w:p w14:paraId="0ED3070A" w14:textId="77777777" w:rsidR="007B6F51" w:rsidRPr="007B6F51" w:rsidRDefault="007B6F51" w:rsidP="007B6F51">
            <w:pPr>
              <w:numPr>
                <w:ilvl w:val="0"/>
                <w:numId w:val="16"/>
              </w:numPr>
              <w:pBdr>
                <w:top w:val="nil"/>
                <w:left w:val="nil"/>
                <w:bottom w:val="nil"/>
                <w:right w:val="nil"/>
                <w:between w:val="nil"/>
              </w:pBdr>
              <w:rPr>
                <w:sz w:val="20"/>
                <w:szCs w:val="20"/>
                <w:lang w:val="en-US"/>
              </w:rPr>
            </w:pPr>
            <w:bookmarkStart w:id="25" w:name="_heading=h.92fi85ntklc8" w:colFirst="0" w:colLast="0"/>
            <w:bookmarkEnd w:id="25"/>
            <w:r w:rsidRPr="007B6F51">
              <w:rPr>
                <w:sz w:val="20"/>
                <w:szCs w:val="20"/>
                <w:lang w:val="en-US"/>
              </w:rPr>
              <w:t xml:space="preserve">feasibility studies or targeting of centres for carrying out research involving or not involving the human person. </w:t>
            </w:r>
          </w:p>
          <w:p w14:paraId="50C1B724" w14:textId="77777777" w:rsidR="007B6F51" w:rsidRPr="007B6F51" w:rsidRDefault="007B6F51" w:rsidP="002E7A89">
            <w:pPr>
              <w:pBdr>
                <w:top w:val="nil"/>
                <w:left w:val="nil"/>
                <w:bottom w:val="nil"/>
                <w:right w:val="nil"/>
                <w:between w:val="nil"/>
              </w:pBdr>
              <w:rPr>
                <w:sz w:val="20"/>
                <w:szCs w:val="20"/>
                <w:lang w:val="en-US"/>
              </w:rPr>
            </w:pPr>
            <w:bookmarkStart w:id="26" w:name="_heading=h.68tn3vw3afhf" w:colFirst="0" w:colLast="0"/>
            <w:bookmarkEnd w:id="26"/>
            <w:r w:rsidRPr="007B6F51">
              <w:rPr>
                <w:sz w:val="20"/>
                <w:szCs w:val="20"/>
                <w:lang w:val="en-US"/>
              </w:rPr>
              <w:t>This link to one of these purposes was justified in the protocol.</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29BCCE0" w14:textId="77777777" w:rsidR="007B6F51" w:rsidRPr="007B6F51" w:rsidRDefault="007B6F51" w:rsidP="002E7A89">
            <w:pPr>
              <w:widowControl w:val="0"/>
              <w:rPr>
                <w:i/>
                <w:iCs/>
                <w:sz w:val="18"/>
                <w:szCs w:val="18"/>
                <w:lang w:val="en-US"/>
              </w:rPr>
            </w:pPr>
            <w:sdt>
              <w:sdtPr>
                <w:tag w:val="goog_rdk_33"/>
                <w:id w:val="-526093359"/>
              </w:sdtPr>
              <w:sdtContent>
                <w:r w:rsidRPr="007B6F51">
                  <w:rPr>
                    <w:rFonts w:ascii="Arial Unicode MS" w:eastAsia="Arial Unicode MS" w:hAnsi="Arial Unicode MS" w:cs="Arial Unicode MS"/>
                    <w:sz w:val="20"/>
                    <w:szCs w:val="20"/>
                    <w:lang w:val="en-US"/>
                  </w:rPr>
                  <w:t>Yes ☐</w:t>
                </w:r>
              </w:sdtContent>
            </w:sdt>
          </w:p>
          <w:p w14:paraId="1E0F7D53" w14:textId="77777777" w:rsidR="007B6F51" w:rsidRPr="007B6F51" w:rsidRDefault="007B6F51" w:rsidP="002E7A89">
            <w:pPr>
              <w:widowControl w:val="0"/>
              <w:pBdr>
                <w:top w:val="nil"/>
                <w:left w:val="nil"/>
                <w:bottom w:val="nil"/>
                <w:right w:val="nil"/>
                <w:between w:val="nil"/>
              </w:pBdr>
              <w:rPr>
                <w:i/>
                <w:iCs/>
                <w:color w:val="036287"/>
                <w:sz w:val="18"/>
                <w:szCs w:val="18"/>
                <w:lang w:val="en-US"/>
              </w:rPr>
            </w:pPr>
          </w:p>
          <w:p w14:paraId="5347ABB9" w14:textId="77777777" w:rsidR="007B6F51" w:rsidRPr="007B6F51" w:rsidRDefault="007B6F51" w:rsidP="002E7A89">
            <w:pPr>
              <w:widowControl w:val="0"/>
              <w:pBdr>
                <w:top w:val="nil"/>
                <w:left w:val="nil"/>
                <w:bottom w:val="nil"/>
                <w:right w:val="nil"/>
                <w:between w:val="nil"/>
              </w:pBdr>
              <w:rPr>
                <w:i/>
                <w:iCs/>
                <w:color w:val="036287"/>
                <w:sz w:val="18"/>
                <w:szCs w:val="18"/>
                <w:lang w:val="en-US"/>
              </w:rPr>
            </w:pPr>
            <w:r w:rsidRPr="007B6F51">
              <w:rPr>
                <w:i/>
                <w:iCs/>
                <w:color w:val="036287"/>
                <w:sz w:val="18"/>
                <w:szCs w:val="18"/>
                <w:lang w:val="en-US"/>
              </w:rPr>
              <w:t>Compliance to be documented in point 2.3 Justification of the public interest of the scientific protocol</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F93B87D"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1197CE8" w14:textId="77777777" w:rsidR="007B6F51" w:rsidRDefault="007B6F51" w:rsidP="002E7A89">
            <w:pPr>
              <w:widowControl w:val="0"/>
              <w:rPr>
                <w:sz w:val="20"/>
                <w:szCs w:val="20"/>
              </w:rPr>
            </w:pPr>
            <w:sdt>
              <w:sdtPr>
                <w:tag w:val="goog_rdk_34"/>
                <w:id w:val="-428315828"/>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9D9C6E5" w14:textId="77777777" w:rsidR="007B6F51" w:rsidRDefault="007B6F51" w:rsidP="002E7A89">
            <w:pPr>
              <w:widowControl w:val="0"/>
              <w:ind w:left="283" w:hanging="360"/>
              <w:rPr>
                <w:sz w:val="20"/>
                <w:szCs w:val="20"/>
              </w:rPr>
            </w:pPr>
          </w:p>
        </w:tc>
      </w:tr>
      <w:tr w:rsidR="007B6F51" w:rsidRPr="007B6F51" w14:paraId="525B1411"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613D83A" w14:textId="77777777" w:rsidR="007B6F51" w:rsidRPr="007B6F51" w:rsidRDefault="007B6F51" w:rsidP="002E7A89">
            <w:pPr>
              <w:rPr>
                <w:sz w:val="20"/>
                <w:szCs w:val="20"/>
                <w:shd w:val="clear" w:color="auto" w:fill="C6DBE4"/>
                <w:lang w:val="en-US"/>
              </w:rPr>
            </w:pPr>
            <w:r w:rsidRPr="007B6F51">
              <w:rPr>
                <w:sz w:val="20"/>
                <w:szCs w:val="20"/>
                <w:lang w:val="en-US"/>
              </w:rPr>
              <w:t>2.2.  Origin and nature of the data</w:t>
            </w:r>
          </w:p>
        </w:tc>
      </w:tr>
      <w:tr w:rsidR="007B6F51" w:rsidRPr="007B6F51" w14:paraId="0E4393C8"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B1DB8B4" w14:textId="77777777" w:rsidR="007B6F51" w:rsidRPr="007B6F51" w:rsidRDefault="007B6F51" w:rsidP="002E7A89">
            <w:pPr>
              <w:rPr>
                <w:sz w:val="20"/>
                <w:szCs w:val="20"/>
                <w:lang w:val="en-US"/>
              </w:rPr>
            </w:pPr>
            <w:r w:rsidRPr="007B6F51">
              <w:rPr>
                <w:color w:val="00636B"/>
                <w:sz w:val="20"/>
                <w:szCs w:val="20"/>
                <w:highlight w:val="white"/>
                <w:lang w:val="en-US"/>
              </w:rPr>
              <w:t>2.2.1. Nature of personal data - For data subjects</w:t>
            </w:r>
          </w:p>
        </w:tc>
      </w:tr>
      <w:tr w:rsidR="007B6F51" w14:paraId="43DC1484"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1891095" w14:textId="77777777" w:rsidR="007B6F51" w:rsidRDefault="007B6F51" w:rsidP="002E7A89">
            <w:pPr>
              <w:rPr>
                <w:sz w:val="20"/>
                <w:szCs w:val="20"/>
                <w:highlight w:val="white"/>
              </w:rPr>
            </w:pPr>
            <w:r w:rsidRPr="007B6F51">
              <w:rPr>
                <w:sz w:val="20"/>
                <w:szCs w:val="20"/>
                <w:highlight w:val="white"/>
                <w:lang w:val="en-US"/>
              </w:rPr>
              <w:t xml:space="preserve">Only data from the main SNDS database, as defined in Article R. 1461-2 of the Public Health Code, will be processed as part of this study. </w:t>
            </w:r>
            <w:r>
              <w:rPr>
                <w:sz w:val="20"/>
                <w:szCs w:val="20"/>
                <w:highlight w:val="white"/>
              </w:rPr>
              <w:t>The main database currently comprises:</w:t>
            </w:r>
          </w:p>
          <w:p w14:paraId="124E156C" w14:textId="77777777" w:rsidR="007B6F51" w:rsidRDefault="007B6F51" w:rsidP="002E7A89">
            <w:pPr>
              <w:rPr>
                <w:sz w:val="20"/>
                <w:szCs w:val="20"/>
                <w:highlight w:val="white"/>
              </w:rPr>
            </w:pPr>
          </w:p>
          <w:p w14:paraId="58989C49" w14:textId="77777777" w:rsidR="007B6F51" w:rsidRPr="007B6F51" w:rsidRDefault="007B6F51" w:rsidP="007B6F51">
            <w:pPr>
              <w:numPr>
                <w:ilvl w:val="0"/>
                <w:numId w:val="22"/>
              </w:numPr>
              <w:rPr>
                <w:sz w:val="20"/>
                <w:szCs w:val="20"/>
                <w:highlight w:val="white"/>
                <w:lang w:val="en-US"/>
              </w:rPr>
            </w:pPr>
            <w:r w:rsidRPr="007B6F51">
              <w:rPr>
                <w:sz w:val="20"/>
                <w:szCs w:val="20"/>
                <w:highlight w:val="white"/>
                <w:lang w:val="en-US"/>
              </w:rPr>
              <w:t>data from the information systems mentioned in Article L. 6113-7 of the Public Health Code (PMSI database);</w:t>
            </w:r>
          </w:p>
          <w:p w14:paraId="71B0845E" w14:textId="77777777" w:rsidR="007B6F51" w:rsidRPr="007B6F51" w:rsidRDefault="007B6F51" w:rsidP="007B6F51">
            <w:pPr>
              <w:numPr>
                <w:ilvl w:val="0"/>
                <w:numId w:val="22"/>
              </w:numPr>
              <w:rPr>
                <w:sz w:val="20"/>
                <w:szCs w:val="20"/>
                <w:highlight w:val="white"/>
                <w:lang w:val="en-US"/>
              </w:rPr>
            </w:pPr>
            <w:r w:rsidRPr="007B6F51">
              <w:rPr>
                <w:sz w:val="20"/>
                <w:szCs w:val="20"/>
                <w:highlight w:val="white"/>
                <w:lang w:val="en-US"/>
              </w:rPr>
              <w:t>data from the French National Health Insurance Inter-Schemes Information System referred to in Article L. 161-28-1 of the Social Security Code (SNIIRAM database);</w:t>
            </w:r>
          </w:p>
          <w:p w14:paraId="1BD300EA" w14:textId="77777777" w:rsidR="007B6F51" w:rsidRPr="007B6F51" w:rsidRDefault="007B6F51" w:rsidP="007B6F51">
            <w:pPr>
              <w:numPr>
                <w:ilvl w:val="0"/>
                <w:numId w:val="22"/>
              </w:numPr>
              <w:rPr>
                <w:sz w:val="20"/>
                <w:szCs w:val="20"/>
                <w:highlight w:val="white"/>
                <w:lang w:val="en-US"/>
              </w:rPr>
            </w:pPr>
            <w:r w:rsidRPr="007B6F51">
              <w:rPr>
                <w:sz w:val="20"/>
                <w:szCs w:val="20"/>
                <w:highlight w:val="white"/>
                <w:lang w:val="en-US"/>
              </w:rPr>
              <w:t>data on the causes of death referred to in Article L. 2223-42 of the General Local Authorities Code (INSERM CépiDC database);</w:t>
            </w:r>
          </w:p>
          <w:p w14:paraId="08D6C0BE" w14:textId="77777777" w:rsidR="007B6F51" w:rsidRPr="007B6F51" w:rsidRDefault="007B6F51" w:rsidP="007B6F51">
            <w:pPr>
              <w:numPr>
                <w:ilvl w:val="0"/>
                <w:numId w:val="22"/>
              </w:numPr>
              <w:rPr>
                <w:sz w:val="20"/>
                <w:szCs w:val="20"/>
                <w:highlight w:val="white"/>
                <w:lang w:val="en-US"/>
              </w:rPr>
            </w:pPr>
            <w:r w:rsidRPr="007B6F51">
              <w:rPr>
                <w:sz w:val="20"/>
                <w:szCs w:val="20"/>
                <w:highlight w:val="white"/>
                <w:lang w:val="en-US"/>
              </w:rPr>
              <w:t>medico-social data from the information system mentioned in Article L. 247- 2 of the French Social Action and Family Code (data relating to disability);</w:t>
            </w:r>
          </w:p>
          <w:p w14:paraId="31ACE130" w14:textId="77777777" w:rsidR="007B6F51" w:rsidRPr="007B6F51" w:rsidRDefault="007B6F51" w:rsidP="007B6F51">
            <w:pPr>
              <w:numPr>
                <w:ilvl w:val="0"/>
                <w:numId w:val="22"/>
              </w:numPr>
              <w:rPr>
                <w:sz w:val="20"/>
                <w:szCs w:val="20"/>
                <w:highlight w:val="white"/>
                <w:lang w:val="en-US"/>
              </w:rPr>
            </w:pPr>
            <w:r w:rsidRPr="007B6F51">
              <w:rPr>
                <w:sz w:val="20"/>
                <w:szCs w:val="20"/>
                <w:highlight w:val="white"/>
                <w:lang w:val="en-US"/>
              </w:rPr>
              <w:t>data from the "Vaccin-Covid" and "SI-DEP" (screening information system) databases.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47AFB3" w14:textId="77777777" w:rsidR="007B6F51" w:rsidRPr="007B6F51" w:rsidRDefault="007B6F51" w:rsidP="002E7A89">
            <w:pPr>
              <w:widowControl w:val="0"/>
              <w:rPr>
                <w:i/>
                <w:iCs/>
                <w:sz w:val="18"/>
                <w:szCs w:val="18"/>
                <w:lang w:val="en-US"/>
              </w:rPr>
            </w:pPr>
            <w:sdt>
              <w:sdtPr>
                <w:tag w:val="goog_rdk_35"/>
                <w:id w:val="119358757"/>
              </w:sdtPr>
              <w:sdtContent>
                <w:r w:rsidRPr="007B6F51">
                  <w:rPr>
                    <w:rFonts w:ascii="Arial Unicode MS" w:eastAsia="Arial Unicode MS" w:hAnsi="Arial Unicode MS" w:cs="Arial Unicode MS"/>
                    <w:sz w:val="20"/>
                    <w:szCs w:val="20"/>
                    <w:lang w:val="en-US"/>
                  </w:rPr>
                  <w:t>Yes ☐</w:t>
                </w:r>
              </w:sdtContent>
            </w:sdt>
          </w:p>
          <w:p w14:paraId="692C47E2" w14:textId="77777777" w:rsidR="007B6F51" w:rsidRPr="007B6F51" w:rsidRDefault="007B6F51" w:rsidP="002E7A89">
            <w:pPr>
              <w:widowControl w:val="0"/>
              <w:rPr>
                <w:i/>
                <w:iCs/>
                <w:color w:val="036287"/>
                <w:sz w:val="18"/>
                <w:szCs w:val="18"/>
                <w:lang w:val="en-US"/>
              </w:rPr>
            </w:pPr>
          </w:p>
          <w:p w14:paraId="62CE8B7B"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3.4. Data sources in the scientific protocol and in the expression of needs</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8C9DA7B"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CF70A1" w14:textId="77777777" w:rsidR="007B6F51" w:rsidRDefault="007B6F51" w:rsidP="002E7A89">
            <w:pPr>
              <w:widowControl w:val="0"/>
              <w:rPr>
                <w:sz w:val="20"/>
                <w:szCs w:val="20"/>
              </w:rPr>
            </w:pPr>
            <w:sdt>
              <w:sdtPr>
                <w:tag w:val="goog_rdk_36"/>
                <w:id w:val="1563254624"/>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B20C96C" w14:textId="77777777" w:rsidR="007B6F51" w:rsidRDefault="007B6F51" w:rsidP="002E7A89">
            <w:pPr>
              <w:widowControl w:val="0"/>
              <w:ind w:left="283" w:hanging="360"/>
              <w:rPr>
                <w:sz w:val="20"/>
                <w:szCs w:val="20"/>
              </w:rPr>
            </w:pPr>
          </w:p>
        </w:tc>
      </w:tr>
      <w:tr w:rsidR="007B6F51" w14:paraId="1A9599CB"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D0BF573" w14:textId="77777777" w:rsidR="007B6F51" w:rsidRPr="007B6F51" w:rsidRDefault="007B6F51" w:rsidP="002E7A89">
            <w:pPr>
              <w:rPr>
                <w:sz w:val="20"/>
                <w:szCs w:val="20"/>
                <w:highlight w:val="white"/>
                <w:lang w:val="en-US"/>
              </w:rPr>
            </w:pPr>
            <w:r w:rsidRPr="007B6F51">
              <w:rPr>
                <w:sz w:val="20"/>
                <w:szCs w:val="20"/>
                <w:highlight w:val="white"/>
                <w:lang w:val="en-US"/>
              </w:rPr>
              <w:t>The historical depth requested by the data controller is less than or equal to nine years in addition to the current year.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D43363" w14:textId="77777777" w:rsidR="007B6F51" w:rsidRPr="007B6F51" w:rsidRDefault="007B6F51" w:rsidP="002E7A89">
            <w:pPr>
              <w:widowControl w:val="0"/>
              <w:rPr>
                <w:i/>
                <w:iCs/>
                <w:sz w:val="18"/>
                <w:szCs w:val="18"/>
                <w:lang w:val="en-US"/>
              </w:rPr>
            </w:pPr>
            <w:sdt>
              <w:sdtPr>
                <w:tag w:val="goog_rdk_37"/>
                <w:id w:val="2107688552"/>
              </w:sdtPr>
              <w:sdtContent>
                <w:r w:rsidRPr="007B6F51">
                  <w:rPr>
                    <w:rFonts w:ascii="Arial Unicode MS" w:eastAsia="Arial Unicode MS" w:hAnsi="Arial Unicode MS" w:cs="Arial Unicode MS"/>
                    <w:sz w:val="20"/>
                    <w:szCs w:val="20"/>
                    <w:lang w:val="en-US"/>
                  </w:rPr>
                  <w:t>Yes ☐</w:t>
                </w:r>
              </w:sdtContent>
            </w:sdt>
          </w:p>
          <w:p w14:paraId="2DC44B7C" w14:textId="77777777" w:rsidR="007B6F51" w:rsidRPr="007B6F51" w:rsidRDefault="007B6F51" w:rsidP="002E7A89">
            <w:pPr>
              <w:widowControl w:val="0"/>
              <w:rPr>
                <w:i/>
                <w:iCs/>
                <w:color w:val="036287"/>
                <w:sz w:val="18"/>
                <w:szCs w:val="18"/>
                <w:lang w:val="en-US"/>
              </w:rPr>
            </w:pPr>
          </w:p>
          <w:p w14:paraId="5E90AAE3"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 xml:space="preserve">Compliance to be documented in point </w:t>
            </w:r>
            <w:r w:rsidRPr="007B6F51">
              <w:rPr>
                <w:i/>
                <w:iCs/>
                <w:color w:val="036287"/>
                <w:sz w:val="18"/>
                <w:szCs w:val="18"/>
                <w:lang w:val="en-US"/>
              </w:rPr>
              <w:lastRenderedPageBreak/>
              <w:t>3.4. Data sources in the scientific protocol and in the expression of needs</w:t>
            </w:r>
          </w:p>
          <w:p w14:paraId="6EF8B44F"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62A1F7A"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9067100" w14:textId="77777777" w:rsidR="007B6F51" w:rsidRDefault="007B6F51" w:rsidP="002E7A89">
            <w:pPr>
              <w:widowControl w:val="0"/>
              <w:rPr>
                <w:sz w:val="20"/>
                <w:szCs w:val="20"/>
              </w:rPr>
            </w:pPr>
            <w:sdt>
              <w:sdtPr>
                <w:tag w:val="goog_rdk_38"/>
                <w:id w:val="5896670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729D321" w14:textId="77777777" w:rsidR="007B6F51" w:rsidRDefault="007B6F51" w:rsidP="002E7A89">
            <w:pPr>
              <w:widowControl w:val="0"/>
              <w:ind w:left="283" w:hanging="360"/>
              <w:rPr>
                <w:sz w:val="20"/>
                <w:szCs w:val="20"/>
              </w:rPr>
            </w:pPr>
          </w:p>
        </w:tc>
      </w:tr>
      <w:tr w:rsidR="007B6F51" w14:paraId="0C5F0384"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839BD83" w14:textId="77777777" w:rsidR="007B6F51" w:rsidRPr="007B6F51" w:rsidRDefault="007B6F51" w:rsidP="002E7A89">
            <w:pPr>
              <w:rPr>
                <w:sz w:val="20"/>
                <w:szCs w:val="20"/>
                <w:highlight w:val="white"/>
                <w:lang w:val="en-US"/>
              </w:rPr>
            </w:pPr>
            <w:r w:rsidRPr="007B6F51">
              <w:rPr>
                <w:sz w:val="20"/>
                <w:szCs w:val="20"/>
                <w:highlight w:val="white"/>
                <w:lang w:val="en-US"/>
              </w:rPr>
              <w:t>The following must be justified in the protocol with regard to the purpose of the processing: the categories of data processed, the period for targeting data subjects, the components of the SNDS and the historical depth of the data consulted, the access duration, the geographical area and the number of data subjects.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283057" w14:textId="77777777" w:rsidR="007B6F51" w:rsidRPr="007B6F51" w:rsidRDefault="007B6F51" w:rsidP="002E7A89">
            <w:pPr>
              <w:widowControl w:val="0"/>
              <w:rPr>
                <w:i/>
                <w:iCs/>
                <w:sz w:val="18"/>
                <w:szCs w:val="18"/>
                <w:lang w:val="en-US"/>
              </w:rPr>
            </w:pPr>
            <w:sdt>
              <w:sdtPr>
                <w:tag w:val="goog_rdk_39"/>
                <w:id w:val="168324457"/>
              </w:sdtPr>
              <w:sdtContent>
                <w:r w:rsidRPr="007B6F51">
                  <w:rPr>
                    <w:rFonts w:ascii="Arial Unicode MS" w:eastAsia="Arial Unicode MS" w:hAnsi="Arial Unicode MS" w:cs="Arial Unicode MS"/>
                    <w:sz w:val="20"/>
                    <w:szCs w:val="20"/>
                    <w:lang w:val="en-US"/>
                  </w:rPr>
                  <w:t>Yes ☐</w:t>
                </w:r>
              </w:sdtContent>
            </w:sdt>
          </w:p>
          <w:p w14:paraId="52D36D38" w14:textId="77777777" w:rsidR="007B6F51" w:rsidRPr="007B6F51" w:rsidRDefault="007B6F51" w:rsidP="002E7A89">
            <w:pPr>
              <w:widowControl w:val="0"/>
              <w:rPr>
                <w:i/>
                <w:iCs/>
                <w:color w:val="036287"/>
                <w:sz w:val="18"/>
                <w:szCs w:val="18"/>
                <w:lang w:val="en-US"/>
              </w:rPr>
            </w:pPr>
          </w:p>
          <w:p w14:paraId="1411E19A"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3. Methodology of the scientific protocol and in the expression of needs</w:t>
            </w:r>
          </w:p>
          <w:p w14:paraId="0D0885C6" w14:textId="77777777" w:rsidR="007B6F51" w:rsidRPr="007B6F51" w:rsidRDefault="007B6F51" w:rsidP="002E7A89">
            <w:pPr>
              <w:widowControl w:val="0"/>
              <w:ind w:left="720" w:hanging="360"/>
              <w:rPr>
                <w:i/>
                <w:iCs/>
                <w:color w:val="036287"/>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B00B295"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4CFB3B5" w14:textId="77777777" w:rsidR="007B6F51" w:rsidRDefault="007B6F51" w:rsidP="002E7A89">
            <w:pPr>
              <w:widowControl w:val="0"/>
              <w:rPr>
                <w:sz w:val="20"/>
                <w:szCs w:val="20"/>
              </w:rPr>
            </w:pPr>
            <w:sdt>
              <w:sdtPr>
                <w:tag w:val="goog_rdk_40"/>
                <w:id w:val="160254469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F2DD55C" w14:textId="77777777" w:rsidR="007B6F51" w:rsidRDefault="007B6F51" w:rsidP="002E7A89">
            <w:pPr>
              <w:widowControl w:val="0"/>
              <w:ind w:left="283" w:hanging="360"/>
              <w:rPr>
                <w:sz w:val="20"/>
                <w:szCs w:val="20"/>
              </w:rPr>
            </w:pPr>
          </w:p>
        </w:tc>
      </w:tr>
      <w:tr w:rsidR="007B6F51" w:rsidRPr="007B6F51" w14:paraId="60D13992"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416914E" w14:textId="77777777" w:rsidR="007B6F51" w:rsidRPr="007B6F51" w:rsidRDefault="007B6F51" w:rsidP="002E7A89">
            <w:pPr>
              <w:rPr>
                <w:sz w:val="20"/>
                <w:szCs w:val="20"/>
                <w:lang w:val="en-US"/>
              </w:rPr>
            </w:pPr>
            <w:r w:rsidRPr="007B6F51">
              <w:rPr>
                <w:color w:val="00636B"/>
                <w:sz w:val="20"/>
                <w:szCs w:val="20"/>
                <w:highlight w:val="white"/>
                <w:lang w:val="en-US"/>
              </w:rPr>
              <w:t>2.2.2. Nature of personal data - For users</w:t>
            </w:r>
          </w:p>
        </w:tc>
      </w:tr>
      <w:tr w:rsidR="007B6F51" w14:paraId="24775300"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59A86E1" w14:textId="77777777" w:rsidR="007B6F51" w:rsidRPr="007B6F51" w:rsidRDefault="007B6F51" w:rsidP="002E7A89">
            <w:pPr>
              <w:pBdr>
                <w:top w:val="nil"/>
                <w:left w:val="nil"/>
                <w:bottom w:val="nil"/>
                <w:right w:val="nil"/>
                <w:between w:val="nil"/>
              </w:pBdr>
              <w:rPr>
                <w:sz w:val="20"/>
                <w:szCs w:val="20"/>
                <w:highlight w:val="white"/>
                <w:lang w:val="en-US"/>
              </w:rPr>
            </w:pPr>
            <w:r w:rsidRPr="007B6F51">
              <w:rPr>
                <w:sz w:val="20"/>
                <w:szCs w:val="20"/>
                <w:highlight w:val="white"/>
                <w:lang w:val="en-US"/>
              </w:rPr>
              <w:t>With regard to users, only the following categories of personal data are processed:</w:t>
            </w:r>
          </w:p>
          <w:p w14:paraId="243554B6" w14:textId="77777777" w:rsidR="007B6F51" w:rsidRPr="007B6F51" w:rsidRDefault="007B6F51" w:rsidP="002E7A89">
            <w:pPr>
              <w:pBdr>
                <w:top w:val="nil"/>
                <w:left w:val="nil"/>
                <w:bottom w:val="nil"/>
                <w:right w:val="nil"/>
                <w:between w:val="nil"/>
              </w:pBdr>
              <w:rPr>
                <w:sz w:val="20"/>
                <w:szCs w:val="20"/>
                <w:highlight w:val="white"/>
                <w:lang w:val="en-US"/>
              </w:rPr>
            </w:pPr>
          </w:p>
          <w:p w14:paraId="2CFF7DF8" w14:textId="77777777" w:rsidR="007B6F51" w:rsidRPr="007B6F51" w:rsidRDefault="007B6F51" w:rsidP="007B6F51">
            <w:pPr>
              <w:numPr>
                <w:ilvl w:val="0"/>
                <w:numId w:val="22"/>
              </w:numPr>
              <w:pBdr>
                <w:top w:val="nil"/>
                <w:left w:val="nil"/>
                <w:bottom w:val="nil"/>
                <w:right w:val="nil"/>
                <w:between w:val="nil"/>
              </w:pBdr>
              <w:rPr>
                <w:sz w:val="20"/>
                <w:szCs w:val="20"/>
                <w:highlight w:val="white"/>
                <w:lang w:val="en-US"/>
              </w:rPr>
            </w:pPr>
            <w:r w:rsidRPr="007B6F51">
              <w:rPr>
                <w:sz w:val="20"/>
                <w:szCs w:val="20"/>
                <w:highlight w:val="white"/>
                <w:lang w:val="en-US"/>
              </w:rPr>
              <w:t>surname, first name(s), job title, access profiles;</w:t>
            </w:r>
          </w:p>
          <w:p w14:paraId="6090613E" w14:textId="77777777" w:rsidR="007B6F51" w:rsidRDefault="007B6F51" w:rsidP="007B6F51">
            <w:pPr>
              <w:numPr>
                <w:ilvl w:val="0"/>
                <w:numId w:val="22"/>
              </w:numPr>
              <w:pBdr>
                <w:top w:val="nil"/>
                <w:left w:val="nil"/>
                <w:bottom w:val="nil"/>
                <w:right w:val="nil"/>
                <w:between w:val="nil"/>
              </w:pBdr>
              <w:rPr>
                <w:sz w:val="20"/>
                <w:szCs w:val="20"/>
                <w:highlight w:val="white"/>
              </w:rPr>
            </w:pPr>
            <w:r>
              <w:rPr>
                <w:sz w:val="20"/>
                <w:szCs w:val="20"/>
                <w:highlight w:val="white"/>
              </w:rPr>
              <w:t>if relevant:</w:t>
            </w:r>
          </w:p>
          <w:p w14:paraId="1DEF72AC" w14:textId="77777777" w:rsidR="007B6F51" w:rsidRPr="007B6F51" w:rsidRDefault="007B6F51" w:rsidP="007B6F51">
            <w:pPr>
              <w:numPr>
                <w:ilvl w:val="0"/>
                <w:numId w:val="22"/>
              </w:numPr>
              <w:pBdr>
                <w:top w:val="nil"/>
                <w:left w:val="nil"/>
                <w:bottom w:val="nil"/>
                <w:right w:val="nil"/>
                <w:between w:val="nil"/>
              </w:pBdr>
              <w:rPr>
                <w:sz w:val="20"/>
                <w:szCs w:val="20"/>
                <w:highlight w:val="white"/>
                <w:lang w:val="en-US"/>
              </w:rPr>
            </w:pPr>
            <w:r w:rsidRPr="007B6F51">
              <w:rPr>
                <w:sz w:val="20"/>
                <w:szCs w:val="20"/>
                <w:highlight w:val="white"/>
                <w:lang w:val="en-US"/>
              </w:rPr>
              <w:t>professional telephone, postal and/or electronic contact details, employer;</w:t>
            </w:r>
          </w:p>
          <w:p w14:paraId="060F0096" w14:textId="77777777" w:rsidR="007B6F51" w:rsidRDefault="007B6F51" w:rsidP="007B6F51">
            <w:pPr>
              <w:numPr>
                <w:ilvl w:val="0"/>
                <w:numId w:val="22"/>
              </w:numPr>
              <w:pBdr>
                <w:top w:val="nil"/>
                <w:left w:val="nil"/>
                <w:bottom w:val="nil"/>
                <w:right w:val="nil"/>
                <w:between w:val="nil"/>
              </w:pBdr>
              <w:rPr>
                <w:sz w:val="20"/>
                <w:szCs w:val="20"/>
                <w:highlight w:val="white"/>
              </w:rPr>
            </w:pPr>
            <w:r>
              <w:rPr>
                <w:sz w:val="20"/>
                <w:szCs w:val="20"/>
                <w:highlight w:val="white"/>
              </w:rPr>
              <w:t>training, qualifications;</w:t>
            </w:r>
          </w:p>
          <w:p w14:paraId="089634A4" w14:textId="77777777" w:rsidR="007B6F51" w:rsidRPr="007B6F51" w:rsidRDefault="007B6F51" w:rsidP="007B6F51">
            <w:pPr>
              <w:numPr>
                <w:ilvl w:val="0"/>
                <w:numId w:val="22"/>
              </w:numPr>
              <w:pBdr>
                <w:top w:val="nil"/>
                <w:left w:val="nil"/>
                <w:bottom w:val="nil"/>
                <w:right w:val="nil"/>
                <w:between w:val="nil"/>
              </w:pBdr>
              <w:rPr>
                <w:sz w:val="20"/>
                <w:szCs w:val="20"/>
                <w:highlight w:val="white"/>
                <w:lang w:val="en-US"/>
              </w:rPr>
            </w:pPr>
            <w:r w:rsidRPr="007B6F51">
              <w:rPr>
                <w:sz w:val="20"/>
                <w:szCs w:val="20"/>
                <w:highlight w:val="white"/>
                <w:lang w:val="en-US"/>
              </w:rPr>
              <w:t>elements needed to evaluate the knowledge to carry out the study.</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6E2942" w14:textId="77777777" w:rsidR="007B6F51" w:rsidRPr="007B6F51" w:rsidRDefault="007B6F51" w:rsidP="002E7A89">
            <w:pPr>
              <w:widowControl w:val="0"/>
              <w:rPr>
                <w:i/>
                <w:iCs/>
                <w:sz w:val="18"/>
                <w:szCs w:val="18"/>
                <w:lang w:val="en-US"/>
              </w:rPr>
            </w:pPr>
            <w:sdt>
              <w:sdtPr>
                <w:tag w:val="goog_rdk_41"/>
                <w:id w:val="-166284877"/>
              </w:sdtPr>
              <w:sdtContent>
                <w:r w:rsidRPr="007B6F51">
                  <w:rPr>
                    <w:rFonts w:ascii="Arial Unicode MS" w:eastAsia="Arial Unicode MS" w:hAnsi="Arial Unicode MS" w:cs="Arial Unicode MS"/>
                    <w:sz w:val="20"/>
                    <w:szCs w:val="20"/>
                    <w:lang w:val="en-US"/>
                  </w:rPr>
                  <w:t>Yes ☐</w:t>
                </w:r>
              </w:sdtContent>
            </w:sdt>
          </w:p>
          <w:p w14:paraId="6E318CDC" w14:textId="77777777" w:rsidR="007B6F51" w:rsidRPr="007B6F51" w:rsidRDefault="007B6F51" w:rsidP="002E7A89">
            <w:pPr>
              <w:widowControl w:val="0"/>
              <w:ind w:left="720" w:hanging="360"/>
              <w:rPr>
                <w:i/>
                <w:iCs/>
                <w:sz w:val="18"/>
                <w:szCs w:val="18"/>
                <w:lang w:val="en-US"/>
              </w:rPr>
            </w:pPr>
          </w:p>
          <w:p w14:paraId="7DF5C37D"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3.5. Variables in the scientific protocol</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8597E15"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46C637" w14:textId="77777777" w:rsidR="007B6F51" w:rsidRDefault="007B6F51" w:rsidP="002E7A89">
            <w:pPr>
              <w:widowControl w:val="0"/>
              <w:rPr>
                <w:sz w:val="20"/>
                <w:szCs w:val="20"/>
              </w:rPr>
            </w:pPr>
            <w:sdt>
              <w:sdtPr>
                <w:tag w:val="goog_rdk_42"/>
                <w:id w:val="-190447818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2F1CF9" w14:textId="77777777" w:rsidR="007B6F51" w:rsidRDefault="007B6F51" w:rsidP="002E7A89">
            <w:pPr>
              <w:widowControl w:val="0"/>
              <w:ind w:left="283" w:hanging="360"/>
              <w:rPr>
                <w:sz w:val="20"/>
                <w:szCs w:val="20"/>
              </w:rPr>
            </w:pPr>
          </w:p>
        </w:tc>
      </w:tr>
      <w:tr w:rsidR="007B6F51" w14:paraId="125CAB1F"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0B7F8FA" w14:textId="77777777" w:rsidR="007B6F51" w:rsidRPr="007B6F51" w:rsidRDefault="007B6F51" w:rsidP="002E7A89">
            <w:pPr>
              <w:rPr>
                <w:rFonts w:ascii="Poppins" w:eastAsia="Poppins" w:hAnsi="Poppins" w:cs="Poppins"/>
                <w:sz w:val="20"/>
                <w:szCs w:val="20"/>
                <w:highlight w:val="white"/>
                <w:lang w:val="en-US"/>
              </w:rPr>
            </w:pPr>
            <w:r w:rsidRPr="007B6F51">
              <w:rPr>
                <w:sz w:val="20"/>
                <w:szCs w:val="20"/>
                <w:highlight w:val="white"/>
                <w:lang w:val="en-US"/>
              </w:rPr>
              <w:t>Users' data is processed for the sole purpose of carrying out the study and complying with the data controller's legal obligations. In particular, the purpose of the data processed is to manage declarations of interest, to send them to the HDH, where necessary, and to manage internal authorisation procedures.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D7375A" w14:textId="77777777" w:rsidR="007B6F51" w:rsidRPr="007B6F51" w:rsidRDefault="007B6F51" w:rsidP="002E7A89">
            <w:pPr>
              <w:widowControl w:val="0"/>
              <w:rPr>
                <w:i/>
                <w:iCs/>
                <w:sz w:val="18"/>
                <w:szCs w:val="18"/>
                <w:lang w:val="en-US"/>
              </w:rPr>
            </w:pPr>
            <w:sdt>
              <w:sdtPr>
                <w:tag w:val="goog_rdk_43"/>
                <w:id w:val="-1998231590"/>
              </w:sdtPr>
              <w:sdtContent>
                <w:r w:rsidRPr="007B6F51">
                  <w:rPr>
                    <w:rFonts w:ascii="Arial Unicode MS" w:eastAsia="Arial Unicode MS" w:hAnsi="Arial Unicode MS" w:cs="Arial Unicode MS"/>
                    <w:sz w:val="20"/>
                    <w:szCs w:val="20"/>
                    <w:lang w:val="en-US"/>
                  </w:rPr>
                  <w:t>Yes ☐</w:t>
                </w:r>
              </w:sdtContent>
            </w:sdt>
          </w:p>
          <w:p w14:paraId="67738229" w14:textId="77777777" w:rsidR="007B6F51" w:rsidRPr="007B6F51" w:rsidRDefault="007B6F51" w:rsidP="002E7A89">
            <w:pPr>
              <w:widowControl w:val="0"/>
              <w:rPr>
                <w:i/>
                <w:iCs/>
                <w:color w:val="036287"/>
                <w:sz w:val="18"/>
                <w:szCs w:val="18"/>
                <w:lang w:val="en-US"/>
              </w:rPr>
            </w:pPr>
          </w:p>
          <w:p w14:paraId="55555282"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2.2 Justification of the public interest of the scientific protocol</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54B297B"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F832EDE" w14:textId="77777777" w:rsidR="007B6F51" w:rsidRDefault="007B6F51" w:rsidP="002E7A89">
            <w:pPr>
              <w:widowControl w:val="0"/>
              <w:rPr>
                <w:sz w:val="20"/>
                <w:szCs w:val="20"/>
              </w:rPr>
            </w:pPr>
            <w:sdt>
              <w:sdtPr>
                <w:tag w:val="goog_rdk_44"/>
                <w:id w:val="-19731760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A9FD07" w14:textId="77777777" w:rsidR="007B6F51" w:rsidRDefault="007B6F51" w:rsidP="002E7A89">
            <w:pPr>
              <w:widowControl w:val="0"/>
              <w:ind w:left="283" w:hanging="360"/>
              <w:rPr>
                <w:sz w:val="20"/>
                <w:szCs w:val="20"/>
              </w:rPr>
            </w:pPr>
          </w:p>
        </w:tc>
      </w:tr>
      <w:tr w:rsidR="007B6F51" w:rsidRPr="007B6F51" w14:paraId="6CCC87BC" w14:textId="77777777" w:rsidTr="002E7A89">
        <w:trPr>
          <w:trHeight w:val="466"/>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81D72DF" w14:textId="77777777" w:rsidR="007B6F51" w:rsidRPr="007B6F51" w:rsidRDefault="007B6F51" w:rsidP="002E7A89">
            <w:pPr>
              <w:rPr>
                <w:sz w:val="20"/>
                <w:szCs w:val="20"/>
                <w:lang w:val="en-US"/>
              </w:rPr>
            </w:pPr>
            <w:r w:rsidRPr="007B6F51">
              <w:rPr>
                <w:sz w:val="20"/>
                <w:szCs w:val="20"/>
                <w:lang w:val="en-US"/>
              </w:rPr>
              <w:t>2.3. Those who access and receive processed data (users)</w:t>
            </w:r>
          </w:p>
        </w:tc>
      </w:tr>
      <w:tr w:rsidR="007B6F51" w14:paraId="2F57A049"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D80365F" w14:textId="77777777" w:rsidR="007B6F51" w:rsidRPr="007B6F51" w:rsidRDefault="007B6F51" w:rsidP="002E7A89">
            <w:pPr>
              <w:widowControl w:val="0"/>
              <w:spacing w:line="227" w:lineRule="auto"/>
              <w:ind w:right="7"/>
              <w:rPr>
                <w:sz w:val="20"/>
                <w:szCs w:val="20"/>
                <w:lang w:val="en-US"/>
              </w:rPr>
            </w:pPr>
            <w:r w:rsidRPr="007B6F51">
              <w:rPr>
                <w:sz w:val="20"/>
                <w:szCs w:val="20"/>
                <w:highlight w:val="white"/>
                <w:lang w:val="en-US"/>
              </w:rPr>
              <w:t>The data is made available to the study office or contract research organization within a controlled environment.</w:t>
            </w:r>
            <w:r w:rsidRPr="007B6F51">
              <w:rPr>
                <w:rFonts w:ascii="Poppins" w:eastAsia="Poppins" w:hAnsi="Poppins" w:cs="Poppins"/>
                <w:sz w:val="20"/>
                <w:szCs w:val="20"/>
                <w:highlight w:val="white"/>
                <w:lang w:val="en-US"/>
              </w:rPr>
              <w:t xml:space="preserv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AB2DD1D" w14:textId="77777777" w:rsidR="007B6F51" w:rsidRPr="007B6F51" w:rsidRDefault="007B6F51" w:rsidP="002E7A89">
            <w:pPr>
              <w:widowControl w:val="0"/>
              <w:rPr>
                <w:i/>
                <w:iCs/>
                <w:sz w:val="18"/>
                <w:szCs w:val="18"/>
                <w:lang w:val="en-US"/>
              </w:rPr>
            </w:pPr>
            <w:sdt>
              <w:sdtPr>
                <w:tag w:val="goog_rdk_45"/>
                <w:id w:val="1599157901"/>
              </w:sdtPr>
              <w:sdtContent>
                <w:r w:rsidRPr="007B6F51">
                  <w:rPr>
                    <w:rFonts w:ascii="Arial Unicode MS" w:eastAsia="Arial Unicode MS" w:hAnsi="Arial Unicode MS" w:cs="Arial Unicode MS"/>
                    <w:sz w:val="20"/>
                    <w:szCs w:val="20"/>
                    <w:lang w:val="en-US"/>
                  </w:rPr>
                  <w:t>Yes ☐</w:t>
                </w:r>
              </w:sdtContent>
            </w:sdt>
          </w:p>
          <w:p w14:paraId="7AD96C16" w14:textId="77777777" w:rsidR="007B6F51" w:rsidRPr="007B6F51" w:rsidRDefault="007B6F51" w:rsidP="002E7A89">
            <w:pPr>
              <w:widowControl w:val="0"/>
              <w:rPr>
                <w:i/>
                <w:iCs/>
                <w:color w:val="036287"/>
                <w:sz w:val="18"/>
                <w:szCs w:val="18"/>
                <w:lang w:val="en-US"/>
              </w:rPr>
            </w:pPr>
          </w:p>
          <w:p w14:paraId="02147DEF"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 xml:space="preserve">Compliance to be </w:t>
            </w:r>
            <w:r w:rsidRPr="007B6F51">
              <w:rPr>
                <w:i/>
                <w:iCs/>
                <w:color w:val="036287"/>
                <w:sz w:val="18"/>
                <w:szCs w:val="18"/>
                <w:lang w:val="en-US"/>
              </w:rPr>
              <w:lastRenderedPageBreak/>
              <w:t xml:space="preserve">documented in point 4.2 Scientific protocol data medium </w:t>
            </w:r>
          </w:p>
          <w:p w14:paraId="672FE9B4"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257ADB"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CE6F396" w14:textId="77777777" w:rsidR="007B6F51" w:rsidRDefault="007B6F51" w:rsidP="002E7A89">
            <w:pPr>
              <w:widowControl w:val="0"/>
              <w:rPr>
                <w:sz w:val="20"/>
                <w:szCs w:val="20"/>
              </w:rPr>
            </w:pPr>
            <w:sdt>
              <w:sdtPr>
                <w:tag w:val="goog_rdk_46"/>
                <w:id w:val="-615001759"/>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1B74AB" w14:textId="77777777" w:rsidR="007B6F51" w:rsidRDefault="007B6F51" w:rsidP="002E7A89">
            <w:pPr>
              <w:widowControl w:val="0"/>
              <w:ind w:left="283" w:hanging="360"/>
              <w:rPr>
                <w:sz w:val="20"/>
                <w:szCs w:val="20"/>
              </w:rPr>
            </w:pPr>
          </w:p>
        </w:tc>
      </w:tr>
      <w:tr w:rsidR="007B6F51" w14:paraId="31632867" w14:textId="77777777" w:rsidTr="002E7A89">
        <w:trPr>
          <w:trHeight w:val="420"/>
        </w:trPr>
        <w:tc>
          <w:tcPr>
            <w:tcW w:w="4440" w:type="dxa"/>
            <w:tcBorders>
              <w:top w:val="single" w:sz="12" w:space="0" w:color="00636B"/>
              <w:left w:val="single" w:sz="12" w:space="0" w:color="00636B"/>
              <w:bottom w:val="single" w:sz="12" w:space="0" w:color="00636B"/>
              <w:right w:val="single" w:sz="12" w:space="0" w:color="00636B"/>
            </w:tcBorders>
            <w:shd w:val="clear" w:color="auto" w:fill="FFFFFF"/>
          </w:tcPr>
          <w:p w14:paraId="4FACD407" w14:textId="77777777" w:rsidR="007B6F51" w:rsidRPr="007B6F51" w:rsidRDefault="007B6F51" w:rsidP="002E7A89">
            <w:pPr>
              <w:rPr>
                <w:rFonts w:ascii="Poppins" w:eastAsia="Poppins" w:hAnsi="Poppins" w:cs="Poppins"/>
                <w:sz w:val="20"/>
                <w:szCs w:val="20"/>
                <w:highlight w:val="white"/>
                <w:lang w:val="en-US"/>
              </w:rPr>
            </w:pPr>
            <w:r w:rsidRPr="007B6F51">
              <w:rPr>
                <w:sz w:val="20"/>
                <w:szCs w:val="20"/>
                <w:highlight w:val="white"/>
                <w:lang w:val="en-US"/>
              </w:rPr>
              <w:t>The data processor shall keep up-to-date and make available to the data controller documents specifying those responsible within the company for issuing authorisation to access data, the list of those authorised to access data, their respective access profiles and the procedures for granting, managing and checking authorisations.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4F03A2" w14:textId="77777777" w:rsidR="007B6F51" w:rsidRPr="007B6F51" w:rsidRDefault="007B6F51" w:rsidP="002E7A89">
            <w:pPr>
              <w:widowControl w:val="0"/>
              <w:rPr>
                <w:i/>
                <w:iCs/>
                <w:sz w:val="18"/>
                <w:szCs w:val="18"/>
                <w:lang w:val="en-US"/>
              </w:rPr>
            </w:pPr>
            <w:sdt>
              <w:sdtPr>
                <w:tag w:val="goog_rdk_47"/>
                <w:id w:val="464498176"/>
              </w:sdtPr>
              <w:sdtContent>
                <w:r w:rsidRPr="007B6F51">
                  <w:rPr>
                    <w:rFonts w:ascii="Arial Unicode MS" w:eastAsia="Arial Unicode MS" w:hAnsi="Arial Unicode MS" w:cs="Arial Unicode MS"/>
                    <w:sz w:val="20"/>
                    <w:szCs w:val="20"/>
                    <w:lang w:val="en-US"/>
                  </w:rPr>
                  <w:t>Yes ☐</w:t>
                </w:r>
              </w:sdtContent>
            </w:sdt>
          </w:p>
          <w:p w14:paraId="564B37B1" w14:textId="77777777" w:rsidR="007B6F51" w:rsidRPr="007B6F51" w:rsidRDefault="007B6F51" w:rsidP="002E7A89">
            <w:pPr>
              <w:widowControl w:val="0"/>
              <w:rPr>
                <w:i/>
                <w:iCs/>
                <w:color w:val="036287"/>
                <w:sz w:val="18"/>
                <w:szCs w:val="18"/>
                <w:lang w:val="en-US"/>
              </w:rPr>
            </w:pPr>
          </w:p>
          <w:p w14:paraId="1EA452FA"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the data controller's DPIA</w:t>
            </w:r>
          </w:p>
          <w:p w14:paraId="210FF3D9"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0A9A0E"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C4FD34" w14:textId="77777777" w:rsidR="007B6F51" w:rsidRDefault="007B6F51" w:rsidP="002E7A89">
            <w:pPr>
              <w:widowControl w:val="0"/>
              <w:rPr>
                <w:sz w:val="20"/>
                <w:szCs w:val="20"/>
              </w:rPr>
            </w:pPr>
            <w:sdt>
              <w:sdtPr>
                <w:tag w:val="goog_rdk_48"/>
                <w:id w:val="-45044543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327FF1" w14:textId="77777777" w:rsidR="007B6F51" w:rsidRDefault="007B6F51" w:rsidP="002E7A89">
            <w:pPr>
              <w:widowControl w:val="0"/>
              <w:ind w:left="283" w:hanging="360"/>
              <w:rPr>
                <w:sz w:val="20"/>
                <w:szCs w:val="20"/>
              </w:rPr>
            </w:pPr>
          </w:p>
        </w:tc>
      </w:tr>
      <w:tr w:rsidR="007B6F51" w14:paraId="36E370E1"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411C7D1" w14:textId="77777777" w:rsidR="007B6F51" w:rsidRPr="007B6F51" w:rsidRDefault="007B6F51" w:rsidP="002E7A89">
            <w:pPr>
              <w:rPr>
                <w:sz w:val="20"/>
                <w:szCs w:val="20"/>
                <w:highlight w:val="white"/>
                <w:lang w:val="en-US"/>
              </w:rPr>
            </w:pPr>
            <w:r w:rsidRPr="007B6F51">
              <w:rPr>
                <w:sz w:val="20"/>
                <w:szCs w:val="20"/>
                <w:highlight w:val="white"/>
                <w:lang w:val="en-US"/>
              </w:rPr>
              <w:t>Only those authorised by the data controller or, where applicable, by the data processor, have access to the data processed in accordance with their roles and under conditions that comply with the regulations. These categories of people are subject to professional secrecy under the conditions defined by Articles 226-13 and 226-14 of the French Criminal Code.</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2B72F1" w14:textId="77777777" w:rsidR="007B6F51" w:rsidRPr="007B6F51" w:rsidRDefault="007B6F51" w:rsidP="002E7A89">
            <w:pPr>
              <w:widowControl w:val="0"/>
              <w:rPr>
                <w:i/>
                <w:iCs/>
                <w:sz w:val="18"/>
                <w:szCs w:val="18"/>
                <w:lang w:val="en-US"/>
              </w:rPr>
            </w:pPr>
            <w:sdt>
              <w:sdtPr>
                <w:tag w:val="goog_rdk_49"/>
                <w:id w:val="-571358538"/>
              </w:sdtPr>
              <w:sdtContent>
                <w:r w:rsidRPr="007B6F51">
                  <w:rPr>
                    <w:rFonts w:ascii="Arial Unicode MS" w:eastAsia="Arial Unicode MS" w:hAnsi="Arial Unicode MS" w:cs="Arial Unicode MS"/>
                    <w:sz w:val="20"/>
                    <w:szCs w:val="20"/>
                    <w:lang w:val="en-US"/>
                  </w:rPr>
                  <w:t>Yes ☐</w:t>
                </w:r>
              </w:sdtContent>
            </w:sdt>
          </w:p>
          <w:p w14:paraId="12E57579" w14:textId="77777777" w:rsidR="007B6F51" w:rsidRPr="007B6F51" w:rsidRDefault="007B6F51" w:rsidP="002E7A89">
            <w:pPr>
              <w:widowControl w:val="0"/>
              <w:rPr>
                <w:i/>
                <w:iCs/>
                <w:color w:val="036287"/>
                <w:sz w:val="18"/>
                <w:szCs w:val="18"/>
                <w:lang w:val="en-US"/>
              </w:rPr>
            </w:pPr>
          </w:p>
          <w:p w14:paraId="07D8686B" w14:textId="77777777" w:rsidR="007B6F51" w:rsidRPr="007B6F51" w:rsidRDefault="007B6F51" w:rsidP="002E7A89">
            <w:pPr>
              <w:widowControl w:val="0"/>
              <w:rPr>
                <w:i/>
                <w:iCs/>
                <w:sz w:val="18"/>
                <w:szCs w:val="18"/>
                <w:lang w:val="en-US"/>
              </w:rPr>
            </w:pPr>
            <w:r w:rsidRPr="007B6F51">
              <w:rPr>
                <w:i/>
                <w:iCs/>
                <w:color w:val="036287"/>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42A92F6"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054A2C9" w14:textId="77777777" w:rsidR="007B6F51" w:rsidRDefault="007B6F51" w:rsidP="002E7A89">
            <w:pPr>
              <w:widowControl w:val="0"/>
              <w:rPr>
                <w:sz w:val="20"/>
                <w:szCs w:val="20"/>
              </w:rPr>
            </w:pPr>
            <w:sdt>
              <w:sdtPr>
                <w:tag w:val="goog_rdk_50"/>
                <w:id w:val="-2109712140"/>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F5D470" w14:textId="77777777" w:rsidR="007B6F51" w:rsidRDefault="007B6F51" w:rsidP="002E7A89">
            <w:pPr>
              <w:widowControl w:val="0"/>
              <w:ind w:left="283" w:hanging="360"/>
              <w:rPr>
                <w:sz w:val="20"/>
                <w:szCs w:val="20"/>
              </w:rPr>
            </w:pPr>
          </w:p>
        </w:tc>
      </w:tr>
      <w:tr w:rsidR="007B6F51" w14:paraId="21D4B015"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E6E3750" w14:textId="77777777" w:rsidR="007B6F51" w:rsidRPr="007B6F51" w:rsidRDefault="007B6F51" w:rsidP="002E7A89">
            <w:pPr>
              <w:rPr>
                <w:sz w:val="20"/>
                <w:szCs w:val="20"/>
                <w:highlight w:val="white"/>
                <w:lang w:val="en-US"/>
              </w:rPr>
            </w:pPr>
            <w:r w:rsidRPr="007B6F51">
              <w:rPr>
                <w:sz w:val="20"/>
                <w:szCs w:val="20"/>
                <w:highlight w:val="white"/>
                <w:lang w:val="en-US"/>
              </w:rPr>
              <w:t>The classification of authorised people and their access rights are regularly reassessed, in accordance with the procedures described in the authorisation procedure drawn up by the data controller or by the data processor.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4CCE27" w14:textId="77777777" w:rsidR="007B6F51" w:rsidRPr="007B6F51" w:rsidRDefault="007B6F51" w:rsidP="002E7A89">
            <w:pPr>
              <w:widowControl w:val="0"/>
              <w:rPr>
                <w:i/>
                <w:iCs/>
                <w:sz w:val="18"/>
                <w:szCs w:val="18"/>
                <w:lang w:val="en-US"/>
              </w:rPr>
            </w:pPr>
            <w:sdt>
              <w:sdtPr>
                <w:tag w:val="goog_rdk_51"/>
                <w:id w:val="1059892984"/>
              </w:sdtPr>
              <w:sdtContent>
                <w:r w:rsidRPr="007B6F51">
                  <w:rPr>
                    <w:rFonts w:ascii="Arial Unicode MS" w:eastAsia="Arial Unicode MS" w:hAnsi="Arial Unicode MS" w:cs="Arial Unicode MS"/>
                    <w:sz w:val="20"/>
                    <w:szCs w:val="20"/>
                    <w:lang w:val="en-US"/>
                  </w:rPr>
                  <w:t>Yes ☐</w:t>
                </w:r>
              </w:sdtContent>
            </w:sdt>
          </w:p>
          <w:p w14:paraId="1E8DA30F" w14:textId="77777777" w:rsidR="007B6F51" w:rsidRPr="007B6F51" w:rsidRDefault="007B6F51" w:rsidP="002E7A89">
            <w:pPr>
              <w:widowControl w:val="0"/>
              <w:rPr>
                <w:i/>
                <w:iCs/>
                <w:color w:val="036287"/>
                <w:sz w:val="18"/>
                <w:szCs w:val="18"/>
                <w:lang w:val="en-US"/>
              </w:rPr>
            </w:pPr>
          </w:p>
          <w:p w14:paraId="3AB537B6" w14:textId="77777777" w:rsidR="007B6F51" w:rsidRPr="007B6F51" w:rsidRDefault="007B6F51" w:rsidP="002E7A89">
            <w:pPr>
              <w:widowControl w:val="0"/>
              <w:rPr>
                <w:i/>
                <w:iCs/>
                <w:sz w:val="18"/>
                <w:szCs w:val="18"/>
                <w:lang w:val="en-US"/>
              </w:rPr>
            </w:pPr>
            <w:r w:rsidRPr="007B6F51">
              <w:rPr>
                <w:i/>
                <w:iCs/>
                <w:color w:val="036287"/>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52722F9"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9758CD6" w14:textId="77777777" w:rsidR="007B6F51" w:rsidRDefault="007B6F51" w:rsidP="002E7A89">
            <w:pPr>
              <w:widowControl w:val="0"/>
              <w:rPr>
                <w:sz w:val="20"/>
                <w:szCs w:val="20"/>
              </w:rPr>
            </w:pPr>
            <w:sdt>
              <w:sdtPr>
                <w:tag w:val="goog_rdk_52"/>
                <w:id w:val="1744424167"/>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A8DA8B" w14:textId="77777777" w:rsidR="007B6F51" w:rsidRDefault="007B6F51" w:rsidP="002E7A89">
            <w:pPr>
              <w:widowControl w:val="0"/>
              <w:ind w:left="283" w:hanging="360"/>
              <w:rPr>
                <w:sz w:val="20"/>
                <w:szCs w:val="20"/>
              </w:rPr>
            </w:pPr>
          </w:p>
        </w:tc>
      </w:tr>
      <w:tr w:rsidR="007B6F51" w:rsidRPr="007B6F51" w14:paraId="349FCCD0" w14:textId="77777777" w:rsidTr="002E7A89">
        <w:trPr>
          <w:trHeight w:val="541"/>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773E832" w14:textId="77777777" w:rsidR="007B6F51" w:rsidRPr="007B6F51" w:rsidRDefault="007B6F51" w:rsidP="002E7A89">
            <w:pPr>
              <w:rPr>
                <w:sz w:val="20"/>
                <w:szCs w:val="20"/>
                <w:lang w:val="en-US"/>
              </w:rPr>
            </w:pPr>
            <w:bookmarkStart w:id="27" w:name="_heading=h.z0uatehxy09" w:colFirst="0" w:colLast="0"/>
            <w:bookmarkEnd w:id="27"/>
            <w:r w:rsidRPr="007B6F51">
              <w:rPr>
                <w:sz w:val="20"/>
                <w:szCs w:val="20"/>
                <w:lang w:val="en-US"/>
              </w:rPr>
              <w:t>2.4.  Information and rights of individuals concerned by the study</w:t>
            </w:r>
          </w:p>
        </w:tc>
      </w:tr>
      <w:tr w:rsidR="007B6F51" w14:paraId="701A9059"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1810AC5" w14:textId="77777777" w:rsidR="007B6F51" w:rsidRPr="007B6F51" w:rsidRDefault="007B6F51" w:rsidP="002E7A89">
            <w:pPr>
              <w:rPr>
                <w:sz w:val="20"/>
                <w:szCs w:val="20"/>
                <w:highlight w:val="white"/>
                <w:lang w:val="en-US"/>
              </w:rPr>
            </w:pPr>
            <w:r w:rsidRPr="007B6F51">
              <w:rPr>
                <w:sz w:val="20"/>
                <w:szCs w:val="20"/>
                <w:highlight w:val="white"/>
                <w:lang w:val="en-US"/>
              </w:rPr>
              <w:t>The following measures have been implemented to ensure that information is made publicly available to data subjects:</w:t>
            </w:r>
          </w:p>
          <w:p w14:paraId="7E872525" w14:textId="77777777" w:rsidR="007B6F51" w:rsidRPr="007B6F51" w:rsidRDefault="007B6F51" w:rsidP="002E7A89">
            <w:pPr>
              <w:rPr>
                <w:sz w:val="20"/>
                <w:szCs w:val="20"/>
                <w:highlight w:val="white"/>
                <w:lang w:val="en-US"/>
              </w:rPr>
            </w:pPr>
          </w:p>
          <w:p w14:paraId="21A8E6C4" w14:textId="77777777" w:rsidR="007B6F51" w:rsidRPr="007B6F51" w:rsidRDefault="007B6F51" w:rsidP="007B6F51">
            <w:pPr>
              <w:numPr>
                <w:ilvl w:val="0"/>
                <w:numId w:val="20"/>
              </w:numPr>
              <w:rPr>
                <w:rFonts w:ascii="Poppins" w:eastAsia="Poppins" w:hAnsi="Poppins" w:cs="Poppins"/>
                <w:sz w:val="20"/>
                <w:szCs w:val="20"/>
                <w:highlight w:val="white"/>
                <w:lang w:val="en-US"/>
              </w:rPr>
            </w:pPr>
            <w:r w:rsidRPr="007B6F51">
              <w:rPr>
                <w:sz w:val="20"/>
                <w:szCs w:val="20"/>
                <w:highlight w:val="white"/>
                <w:lang w:val="en-US"/>
              </w:rPr>
              <w:t>publication of the information note on the data controller’s website and, where applicable, the study office or contract research organization’s website;</w:t>
            </w:r>
          </w:p>
          <w:p w14:paraId="67A9BD73" w14:textId="77777777" w:rsidR="007B6F51" w:rsidRPr="007B6F51" w:rsidRDefault="007B6F51" w:rsidP="007B6F51">
            <w:pPr>
              <w:numPr>
                <w:ilvl w:val="0"/>
                <w:numId w:val="20"/>
              </w:numPr>
              <w:rPr>
                <w:rFonts w:ascii="Poppins" w:eastAsia="Poppins" w:hAnsi="Poppins" w:cs="Poppins"/>
                <w:sz w:val="20"/>
                <w:szCs w:val="20"/>
                <w:highlight w:val="white"/>
                <w:lang w:val="en-US"/>
              </w:rPr>
            </w:pPr>
            <w:r w:rsidRPr="007B6F51">
              <w:rPr>
                <w:sz w:val="20"/>
                <w:szCs w:val="20"/>
                <w:highlight w:val="white"/>
                <w:lang w:val="en-US"/>
              </w:rPr>
              <w:t>implementation of a transparency portal when the data controller carries out several studies using SNDS data. This transparency portal includes general information on the SNDS and a specific information note for each study carried out.</w:t>
            </w:r>
          </w:p>
          <w:p w14:paraId="75D5D338" w14:textId="77777777" w:rsidR="007B6F51" w:rsidRPr="007B6F51" w:rsidRDefault="007B6F51" w:rsidP="002E7A89">
            <w:pPr>
              <w:rPr>
                <w:sz w:val="20"/>
                <w:szCs w:val="20"/>
                <w:highlight w:val="white"/>
                <w:lang w:val="en-US"/>
              </w:rPr>
            </w:pPr>
          </w:p>
          <w:p w14:paraId="27150182" w14:textId="77777777" w:rsidR="007B6F51" w:rsidRPr="007B6F51" w:rsidRDefault="007B6F51" w:rsidP="002E7A89">
            <w:pPr>
              <w:rPr>
                <w:sz w:val="20"/>
                <w:szCs w:val="20"/>
                <w:highlight w:val="white"/>
                <w:lang w:val="en-US"/>
              </w:rPr>
            </w:pPr>
            <w:r w:rsidRPr="007B6F51">
              <w:rPr>
                <w:sz w:val="20"/>
                <w:szCs w:val="20"/>
                <w:highlight w:val="white"/>
                <w:lang w:val="en-US"/>
              </w:rPr>
              <w:t>These documents contain all the information required by Article 14 of the GDPR</w:t>
            </w:r>
            <w:r w:rsidRPr="007B6F51">
              <w:rPr>
                <w:rFonts w:ascii="Poppins" w:eastAsia="Poppins" w:hAnsi="Poppins" w:cs="Poppins"/>
                <w:sz w:val="20"/>
                <w:szCs w:val="20"/>
                <w:highlight w:val="white"/>
                <w:lang w:val="en-US"/>
              </w:rPr>
              <w: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E79CEF" w14:textId="77777777" w:rsidR="007B6F51" w:rsidRPr="007B6F51" w:rsidRDefault="007B6F51" w:rsidP="002E7A89">
            <w:pPr>
              <w:widowControl w:val="0"/>
              <w:rPr>
                <w:i/>
                <w:iCs/>
                <w:sz w:val="18"/>
                <w:szCs w:val="18"/>
                <w:lang w:val="en-US"/>
              </w:rPr>
            </w:pPr>
            <w:sdt>
              <w:sdtPr>
                <w:tag w:val="goog_rdk_53"/>
                <w:id w:val="-1298168651"/>
              </w:sdtPr>
              <w:sdtContent>
                <w:r w:rsidRPr="007B6F51">
                  <w:rPr>
                    <w:rFonts w:ascii="Arial Unicode MS" w:eastAsia="Arial Unicode MS" w:hAnsi="Arial Unicode MS" w:cs="Arial Unicode MS"/>
                    <w:sz w:val="20"/>
                    <w:szCs w:val="20"/>
                    <w:lang w:val="en-US"/>
                  </w:rPr>
                  <w:t>Yes ☐</w:t>
                </w:r>
              </w:sdtContent>
            </w:sdt>
          </w:p>
          <w:p w14:paraId="2F7C6C52" w14:textId="77777777" w:rsidR="007B6F51" w:rsidRPr="007B6F51" w:rsidRDefault="007B6F51" w:rsidP="002E7A89">
            <w:pPr>
              <w:widowControl w:val="0"/>
              <w:ind w:left="720" w:hanging="360"/>
              <w:rPr>
                <w:i/>
                <w:iCs/>
                <w:sz w:val="18"/>
                <w:szCs w:val="18"/>
                <w:lang w:val="en-US"/>
              </w:rPr>
            </w:pPr>
          </w:p>
          <w:p w14:paraId="5354440E" w14:textId="77777777" w:rsidR="007B6F51" w:rsidRPr="007B6F51" w:rsidRDefault="007B6F51" w:rsidP="002E7A89">
            <w:pPr>
              <w:widowControl w:val="0"/>
              <w:rPr>
                <w:i/>
                <w:iCs/>
                <w:sz w:val="18"/>
                <w:szCs w:val="18"/>
                <w:lang w:val="en-US"/>
              </w:rPr>
            </w:pPr>
            <w:r w:rsidRPr="007B6F51">
              <w:rPr>
                <w:i/>
                <w:iCs/>
                <w:color w:val="036287"/>
                <w:sz w:val="18"/>
                <w:szCs w:val="18"/>
                <w:lang w:val="en-US"/>
              </w:rPr>
              <w:t>Compliance to be documented in point 4.1. Respect for the rights of the individuals concerned in the scientific protocol and in the information note</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C3A4C0"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6944786" w14:textId="77777777" w:rsidR="007B6F51" w:rsidRDefault="007B6F51" w:rsidP="002E7A89">
            <w:pPr>
              <w:widowControl w:val="0"/>
              <w:rPr>
                <w:sz w:val="20"/>
                <w:szCs w:val="20"/>
              </w:rPr>
            </w:pPr>
            <w:sdt>
              <w:sdtPr>
                <w:tag w:val="goog_rdk_54"/>
                <w:id w:val="482837809"/>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889721" w14:textId="77777777" w:rsidR="007B6F51" w:rsidRDefault="007B6F51" w:rsidP="002E7A89">
            <w:pPr>
              <w:widowControl w:val="0"/>
              <w:ind w:left="283" w:hanging="360"/>
              <w:rPr>
                <w:sz w:val="20"/>
                <w:szCs w:val="20"/>
              </w:rPr>
            </w:pPr>
          </w:p>
        </w:tc>
      </w:tr>
      <w:tr w:rsidR="007B6F51" w14:paraId="699401AA" w14:textId="77777777" w:rsidTr="002E7A89">
        <w:trPr>
          <w:trHeight w:val="375"/>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6208B7D" w14:textId="77777777" w:rsidR="007B6F51" w:rsidRDefault="007B6F51" w:rsidP="002E7A89">
            <w:pPr>
              <w:rPr>
                <w:color w:val="00636B"/>
                <w:sz w:val="20"/>
                <w:szCs w:val="20"/>
                <w:highlight w:val="white"/>
              </w:rPr>
            </w:pPr>
            <w:r>
              <w:rPr>
                <w:color w:val="00636B"/>
                <w:sz w:val="20"/>
                <w:szCs w:val="20"/>
                <w:highlight w:val="white"/>
              </w:rPr>
              <w:lastRenderedPageBreak/>
              <w:t>2.4.2. Exercising individual rights</w:t>
            </w:r>
          </w:p>
        </w:tc>
      </w:tr>
      <w:tr w:rsidR="007B6F51" w14:paraId="3458E22E" w14:textId="77777777" w:rsidTr="002E7A89">
        <w:trPr>
          <w:trHeight w:val="375"/>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E10CCFE" w14:textId="77777777" w:rsidR="007B6F51" w:rsidRPr="007B6F51" w:rsidRDefault="007B6F51" w:rsidP="002E7A89">
            <w:pPr>
              <w:rPr>
                <w:sz w:val="20"/>
                <w:szCs w:val="20"/>
                <w:highlight w:val="white"/>
                <w:lang w:val="en-US"/>
              </w:rPr>
            </w:pPr>
            <w:r w:rsidRPr="007B6F51">
              <w:rPr>
                <w:sz w:val="20"/>
                <w:szCs w:val="20"/>
                <w:highlight w:val="white"/>
                <w:lang w:val="en-US"/>
              </w:rPr>
              <w:t xml:space="preserve">The data subject shall exercise their rights to access, rectify, remove, restrict and object processing carried out, directly with the data protection officer of the body responsible for data processing.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5951E3E" w14:textId="77777777" w:rsidR="007B6F51" w:rsidRPr="007B6F51" w:rsidRDefault="007B6F51" w:rsidP="002E7A89">
            <w:pPr>
              <w:widowControl w:val="0"/>
              <w:rPr>
                <w:i/>
                <w:iCs/>
                <w:sz w:val="18"/>
                <w:szCs w:val="18"/>
                <w:lang w:val="en-US"/>
              </w:rPr>
            </w:pPr>
            <w:sdt>
              <w:sdtPr>
                <w:tag w:val="goog_rdk_55"/>
                <w:id w:val="1122757205"/>
              </w:sdtPr>
              <w:sdtContent>
                <w:r w:rsidRPr="007B6F51">
                  <w:rPr>
                    <w:rFonts w:ascii="Arial Unicode MS" w:eastAsia="Arial Unicode MS" w:hAnsi="Arial Unicode MS" w:cs="Arial Unicode MS"/>
                    <w:sz w:val="20"/>
                    <w:szCs w:val="20"/>
                    <w:lang w:val="en-US"/>
                  </w:rPr>
                  <w:t>Yes ☐</w:t>
                </w:r>
              </w:sdtContent>
            </w:sdt>
          </w:p>
          <w:p w14:paraId="14B5EEA4" w14:textId="77777777" w:rsidR="007B6F51" w:rsidRPr="007B6F51" w:rsidRDefault="007B6F51" w:rsidP="002E7A89">
            <w:pPr>
              <w:widowControl w:val="0"/>
              <w:rPr>
                <w:i/>
                <w:iCs/>
                <w:color w:val="036287"/>
                <w:sz w:val="18"/>
                <w:szCs w:val="18"/>
                <w:lang w:val="en-US"/>
              </w:rPr>
            </w:pPr>
          </w:p>
          <w:p w14:paraId="2290D34F"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4.1. Respect for the rights of the individuals concerned in the scientific protocol and in the information note</w:t>
            </w:r>
          </w:p>
          <w:p w14:paraId="29074D5A"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2F2C65"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C6E918" w14:textId="77777777" w:rsidR="007B6F51" w:rsidRDefault="007B6F51" w:rsidP="002E7A89">
            <w:pPr>
              <w:widowControl w:val="0"/>
              <w:rPr>
                <w:sz w:val="20"/>
                <w:szCs w:val="20"/>
              </w:rPr>
            </w:pPr>
            <w:sdt>
              <w:sdtPr>
                <w:tag w:val="goog_rdk_56"/>
                <w:id w:val="183702967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E925B8" w14:textId="77777777" w:rsidR="007B6F51" w:rsidRDefault="007B6F51" w:rsidP="002E7A89">
            <w:pPr>
              <w:widowControl w:val="0"/>
              <w:ind w:left="283" w:hanging="360"/>
              <w:rPr>
                <w:sz w:val="20"/>
                <w:szCs w:val="20"/>
              </w:rPr>
            </w:pPr>
          </w:p>
        </w:tc>
      </w:tr>
      <w:tr w:rsidR="007B6F51" w:rsidRPr="007B6F51" w14:paraId="34569FB8" w14:textId="77777777" w:rsidTr="002E7A89">
        <w:trPr>
          <w:trHeight w:val="135"/>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0E9CC7C" w14:textId="77777777" w:rsidR="007B6F51" w:rsidRPr="007B6F51" w:rsidRDefault="007B6F51" w:rsidP="002E7A89">
            <w:pPr>
              <w:pBdr>
                <w:top w:val="nil"/>
                <w:left w:val="nil"/>
                <w:bottom w:val="nil"/>
                <w:right w:val="nil"/>
                <w:between w:val="nil"/>
              </w:pBdr>
              <w:rPr>
                <w:sz w:val="20"/>
                <w:szCs w:val="20"/>
                <w:lang w:val="en-US"/>
              </w:rPr>
            </w:pPr>
            <w:r w:rsidRPr="007B6F51">
              <w:rPr>
                <w:sz w:val="20"/>
                <w:szCs w:val="20"/>
                <w:lang w:val="en-US"/>
              </w:rPr>
              <w:t>2.5. Data access and storage duration</w:t>
            </w:r>
          </w:p>
        </w:tc>
      </w:tr>
      <w:tr w:rsidR="007B6F51" w14:paraId="292F73EE"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A3A142E" w14:textId="77777777" w:rsidR="007B6F51" w:rsidRPr="007B6F51" w:rsidRDefault="007B6F51" w:rsidP="002E7A89">
            <w:pPr>
              <w:rPr>
                <w:sz w:val="20"/>
                <w:szCs w:val="20"/>
                <w:highlight w:val="white"/>
                <w:lang w:val="en-US"/>
              </w:rPr>
            </w:pPr>
            <w:r w:rsidRPr="007B6F51">
              <w:rPr>
                <w:sz w:val="20"/>
                <w:szCs w:val="20"/>
                <w:highlight w:val="white"/>
                <w:lang w:val="en-US"/>
              </w:rPr>
              <w:t xml:space="preserve">The access and storage duration is limited to that which is strictly necessary for data processing and does not exceed the duration of the study. In any event, this duration shall not exceed five years from the last time the data is made available.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252DB6" w14:textId="77777777" w:rsidR="007B6F51" w:rsidRPr="007B6F51" w:rsidRDefault="007B6F51" w:rsidP="002E7A89">
            <w:pPr>
              <w:widowControl w:val="0"/>
              <w:rPr>
                <w:i/>
                <w:iCs/>
                <w:sz w:val="18"/>
                <w:szCs w:val="18"/>
                <w:lang w:val="en-US"/>
              </w:rPr>
            </w:pPr>
            <w:sdt>
              <w:sdtPr>
                <w:tag w:val="goog_rdk_57"/>
                <w:id w:val="2023542979"/>
              </w:sdtPr>
              <w:sdtContent>
                <w:r w:rsidRPr="007B6F51">
                  <w:rPr>
                    <w:rFonts w:ascii="Arial Unicode MS" w:eastAsia="Arial Unicode MS" w:hAnsi="Arial Unicode MS" w:cs="Arial Unicode MS"/>
                    <w:sz w:val="20"/>
                    <w:szCs w:val="20"/>
                    <w:lang w:val="en-US"/>
                  </w:rPr>
                  <w:t>Yes ☐</w:t>
                </w:r>
              </w:sdtContent>
            </w:sdt>
          </w:p>
          <w:p w14:paraId="2A57627B" w14:textId="77777777" w:rsidR="007B6F51" w:rsidRPr="007B6F51" w:rsidRDefault="007B6F51" w:rsidP="002E7A89">
            <w:pPr>
              <w:widowControl w:val="0"/>
              <w:rPr>
                <w:i/>
                <w:iCs/>
                <w:color w:val="036287"/>
                <w:sz w:val="18"/>
                <w:szCs w:val="18"/>
                <w:lang w:val="en-US"/>
              </w:rPr>
            </w:pPr>
          </w:p>
          <w:p w14:paraId="7569C778"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4.1. Respect for the rights of the individuals concerned by the scientific protocol and the DPIA</w:t>
            </w:r>
          </w:p>
          <w:p w14:paraId="76164F09"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E303A1"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0F1EF7" w14:textId="77777777" w:rsidR="007B6F51" w:rsidRDefault="007B6F51" w:rsidP="002E7A89">
            <w:pPr>
              <w:widowControl w:val="0"/>
              <w:rPr>
                <w:sz w:val="20"/>
                <w:szCs w:val="20"/>
              </w:rPr>
            </w:pPr>
            <w:sdt>
              <w:sdtPr>
                <w:tag w:val="goog_rdk_58"/>
                <w:id w:val="1998287488"/>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F23BDA6" w14:textId="77777777" w:rsidR="007B6F51" w:rsidRDefault="007B6F51" w:rsidP="002E7A89">
            <w:pPr>
              <w:widowControl w:val="0"/>
              <w:ind w:left="283" w:hanging="360"/>
              <w:rPr>
                <w:sz w:val="20"/>
                <w:szCs w:val="20"/>
              </w:rPr>
            </w:pPr>
          </w:p>
        </w:tc>
      </w:tr>
      <w:tr w:rsidR="007B6F51" w14:paraId="6265C953" w14:textId="77777777" w:rsidTr="002E7A89">
        <w:trPr>
          <w:trHeight w:val="420"/>
        </w:trPr>
        <w:tc>
          <w:tcPr>
            <w:tcW w:w="4440" w:type="dxa"/>
            <w:tcBorders>
              <w:top w:val="single" w:sz="12" w:space="0" w:color="00636B"/>
              <w:left w:val="single" w:sz="12" w:space="0" w:color="00636B"/>
              <w:bottom w:val="single" w:sz="12" w:space="0" w:color="00636B"/>
              <w:right w:val="single" w:sz="12" w:space="0" w:color="00636B"/>
            </w:tcBorders>
            <w:shd w:val="clear" w:color="auto" w:fill="FFFFFF"/>
          </w:tcPr>
          <w:p w14:paraId="1C7F3726" w14:textId="77777777" w:rsidR="007B6F51" w:rsidRPr="007B6F51" w:rsidRDefault="007B6F51" w:rsidP="002E7A89">
            <w:pPr>
              <w:pBdr>
                <w:top w:val="nil"/>
                <w:left w:val="nil"/>
                <w:bottom w:val="nil"/>
                <w:right w:val="nil"/>
                <w:between w:val="nil"/>
              </w:pBdr>
              <w:rPr>
                <w:sz w:val="20"/>
                <w:szCs w:val="20"/>
                <w:highlight w:val="white"/>
                <w:lang w:val="en-US"/>
              </w:rPr>
            </w:pPr>
            <w:r w:rsidRPr="007B6F51">
              <w:rPr>
                <w:sz w:val="20"/>
                <w:szCs w:val="20"/>
                <w:highlight w:val="white"/>
                <w:lang w:val="en-US"/>
              </w:rPr>
              <w:t>In the event of a request to extend access to data in the main SNDS database, involved in a study in progress which has already been the subject of an expressly favourable opinion from the CESREES, this duration will not exceed two years and will follow a reasoned request from the data controller, to be sent to the CESREES, which will issue a new opinion.</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735D6F" w14:textId="77777777" w:rsidR="007B6F51" w:rsidRDefault="007B6F51" w:rsidP="002E7A89">
            <w:pPr>
              <w:widowControl w:val="0"/>
              <w:rPr>
                <w:i/>
                <w:iCs/>
                <w:sz w:val="18"/>
                <w:szCs w:val="18"/>
              </w:rPr>
            </w:pPr>
            <w:sdt>
              <w:sdtPr>
                <w:tag w:val="goog_rdk_59"/>
                <w:id w:val="-1484906925"/>
              </w:sdtPr>
              <w:sdtContent>
                <w:r>
                  <w:rPr>
                    <w:rFonts w:ascii="Arial Unicode MS" w:eastAsia="Arial Unicode MS" w:hAnsi="Arial Unicode MS" w:cs="Arial Unicode MS"/>
                    <w:sz w:val="20"/>
                    <w:szCs w:val="20"/>
                  </w:rPr>
                  <w:t>Yes ☐</w:t>
                </w:r>
              </w:sdtContent>
            </w:sdt>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FD440BD" w14:textId="77777777" w:rsidR="007B6F51" w:rsidRDefault="007B6F51" w:rsidP="002E7A89">
            <w:pPr>
              <w:widowControl w:val="0"/>
              <w:rPr>
                <w:sz w:val="20"/>
                <w:szCs w:val="20"/>
              </w:rPr>
            </w:pPr>
            <w:sdt>
              <w:sdtPr>
                <w:tag w:val="goog_rdk_60"/>
                <w:id w:val="502071869"/>
              </w:sdtPr>
              <w:sdtContent>
                <w:r>
                  <w:rPr>
                    <w:rFonts w:ascii="Arial Unicode MS" w:eastAsia="Arial Unicode MS" w:hAnsi="Arial Unicode MS" w:cs="Arial Unicode MS"/>
                    <w:sz w:val="20"/>
                    <w:szCs w:val="20"/>
                  </w:rPr>
                  <w:t>N/a ☐</w:t>
                </w:r>
              </w:sdtContent>
            </w:sdt>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C49590" w14:textId="77777777" w:rsidR="007B6F51" w:rsidRDefault="007B6F51" w:rsidP="002E7A89">
            <w:pPr>
              <w:widowControl w:val="0"/>
              <w:rPr>
                <w:sz w:val="20"/>
                <w:szCs w:val="20"/>
              </w:rPr>
            </w:pPr>
            <w:sdt>
              <w:sdtPr>
                <w:tag w:val="goog_rdk_61"/>
                <w:id w:val="116692630"/>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CAA7560" w14:textId="77777777" w:rsidR="007B6F51" w:rsidRDefault="007B6F51" w:rsidP="002E7A89">
            <w:pPr>
              <w:widowControl w:val="0"/>
              <w:ind w:left="283" w:hanging="360"/>
              <w:rPr>
                <w:sz w:val="20"/>
                <w:szCs w:val="20"/>
              </w:rPr>
            </w:pPr>
          </w:p>
        </w:tc>
      </w:tr>
      <w:tr w:rsidR="007B6F51" w14:paraId="2E889892"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5E97341" w14:textId="77777777" w:rsidR="007B6F51" w:rsidRDefault="007B6F51" w:rsidP="002E7A89">
            <w:pPr>
              <w:pBdr>
                <w:top w:val="nil"/>
                <w:left w:val="nil"/>
                <w:bottom w:val="nil"/>
                <w:right w:val="nil"/>
                <w:between w:val="nil"/>
              </w:pBdr>
              <w:rPr>
                <w:sz w:val="20"/>
                <w:szCs w:val="20"/>
                <w:highlight w:val="white"/>
              </w:rPr>
            </w:pPr>
            <w:r>
              <w:rPr>
                <w:sz w:val="20"/>
                <w:szCs w:val="20"/>
                <w:highlight w:val="white"/>
              </w:rPr>
              <w:t>No data is archived.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7F7795B" w14:textId="77777777" w:rsidR="007B6F51" w:rsidRPr="007B6F51" w:rsidRDefault="007B6F51" w:rsidP="002E7A89">
            <w:pPr>
              <w:widowControl w:val="0"/>
              <w:rPr>
                <w:i/>
                <w:iCs/>
                <w:sz w:val="18"/>
                <w:szCs w:val="18"/>
                <w:lang w:val="en-US"/>
              </w:rPr>
            </w:pPr>
            <w:sdt>
              <w:sdtPr>
                <w:tag w:val="goog_rdk_62"/>
                <w:id w:val="1647848331"/>
              </w:sdtPr>
              <w:sdtContent>
                <w:r w:rsidRPr="007B6F51">
                  <w:rPr>
                    <w:rFonts w:ascii="Arial Unicode MS" w:eastAsia="Arial Unicode MS" w:hAnsi="Arial Unicode MS" w:cs="Arial Unicode MS"/>
                    <w:sz w:val="20"/>
                    <w:szCs w:val="20"/>
                    <w:lang w:val="en-US"/>
                  </w:rPr>
                  <w:t>Yes ☐</w:t>
                </w:r>
              </w:sdtContent>
            </w:sdt>
          </w:p>
          <w:p w14:paraId="0BF74B8A" w14:textId="77777777" w:rsidR="007B6F51" w:rsidRPr="007B6F51" w:rsidRDefault="007B6F51" w:rsidP="002E7A89">
            <w:pPr>
              <w:widowControl w:val="0"/>
              <w:rPr>
                <w:i/>
                <w:iCs/>
                <w:color w:val="036287"/>
                <w:sz w:val="18"/>
                <w:szCs w:val="18"/>
                <w:lang w:val="en-US"/>
              </w:rPr>
            </w:pPr>
          </w:p>
          <w:p w14:paraId="29199871"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 xml:space="preserve">Compliance to be documented in point 4.1. Respect for the rights of the </w:t>
            </w:r>
            <w:r w:rsidRPr="007B6F51">
              <w:rPr>
                <w:i/>
                <w:iCs/>
                <w:color w:val="036287"/>
                <w:sz w:val="18"/>
                <w:szCs w:val="18"/>
                <w:lang w:val="en-US"/>
              </w:rPr>
              <w:lastRenderedPageBreak/>
              <w:t xml:space="preserve">individuals concerned by the scientific protocol </w:t>
            </w:r>
          </w:p>
          <w:p w14:paraId="55FA0070" w14:textId="77777777" w:rsidR="007B6F51" w:rsidRPr="007B6F51" w:rsidRDefault="007B6F51" w:rsidP="002E7A89">
            <w:pPr>
              <w:widowControl w:val="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2EFBD46"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23D188B" w14:textId="77777777" w:rsidR="007B6F51" w:rsidRDefault="007B6F51" w:rsidP="002E7A89">
            <w:pPr>
              <w:widowControl w:val="0"/>
              <w:rPr>
                <w:sz w:val="20"/>
                <w:szCs w:val="20"/>
              </w:rPr>
            </w:pPr>
            <w:sdt>
              <w:sdtPr>
                <w:tag w:val="goog_rdk_63"/>
                <w:id w:val="1991607252"/>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CE37EEA" w14:textId="77777777" w:rsidR="007B6F51" w:rsidRDefault="007B6F51" w:rsidP="002E7A89">
            <w:pPr>
              <w:widowControl w:val="0"/>
              <w:ind w:left="283" w:hanging="360"/>
              <w:rPr>
                <w:sz w:val="20"/>
                <w:szCs w:val="20"/>
              </w:rPr>
            </w:pPr>
          </w:p>
        </w:tc>
      </w:tr>
      <w:tr w:rsidR="007B6F51" w14:paraId="2908267E"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951F068" w14:textId="77777777" w:rsidR="007B6F51" w:rsidRPr="007B6F51" w:rsidRDefault="007B6F51" w:rsidP="002E7A89">
            <w:pPr>
              <w:pBdr>
                <w:top w:val="nil"/>
                <w:left w:val="nil"/>
                <w:bottom w:val="nil"/>
                <w:right w:val="nil"/>
                <w:between w:val="nil"/>
              </w:pBdr>
              <w:rPr>
                <w:sz w:val="20"/>
                <w:szCs w:val="20"/>
                <w:highlight w:val="white"/>
                <w:lang w:val="en-US"/>
              </w:rPr>
            </w:pPr>
            <w:r w:rsidRPr="007B6F51">
              <w:rPr>
                <w:sz w:val="20"/>
                <w:szCs w:val="20"/>
                <w:highlight w:val="white"/>
                <w:lang w:val="en-US"/>
              </w:rPr>
              <w:t>Where applicable, only anonymous results, within the meaning of Article 29 Data Protection Working Party (G29) opinion no. 05/2014 or any subsequent EDPS opinion on anonymisation, are exported.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78097AD" w14:textId="77777777" w:rsidR="007B6F51" w:rsidRPr="007B6F51" w:rsidRDefault="007B6F51" w:rsidP="002E7A89">
            <w:pPr>
              <w:widowControl w:val="0"/>
              <w:rPr>
                <w:i/>
                <w:iCs/>
                <w:sz w:val="18"/>
                <w:szCs w:val="18"/>
                <w:lang w:val="en-US"/>
              </w:rPr>
            </w:pPr>
            <w:sdt>
              <w:sdtPr>
                <w:tag w:val="goog_rdk_64"/>
                <w:id w:val="1033882782"/>
              </w:sdtPr>
              <w:sdtContent>
                <w:r w:rsidRPr="007B6F51">
                  <w:rPr>
                    <w:rFonts w:ascii="Arial Unicode MS" w:eastAsia="Arial Unicode MS" w:hAnsi="Arial Unicode MS" w:cs="Arial Unicode MS"/>
                    <w:sz w:val="20"/>
                    <w:szCs w:val="20"/>
                    <w:lang w:val="en-US"/>
                  </w:rPr>
                  <w:t>Yes ☐</w:t>
                </w:r>
              </w:sdtContent>
            </w:sdt>
          </w:p>
          <w:p w14:paraId="4B47B624" w14:textId="77777777" w:rsidR="007B6F51" w:rsidRPr="007B6F51" w:rsidRDefault="007B6F51" w:rsidP="002E7A89">
            <w:pPr>
              <w:widowControl w:val="0"/>
              <w:rPr>
                <w:i/>
                <w:iCs/>
                <w:color w:val="036287"/>
                <w:sz w:val="18"/>
                <w:szCs w:val="18"/>
                <w:lang w:val="en-US"/>
              </w:rPr>
            </w:pPr>
          </w:p>
          <w:p w14:paraId="19236B4E" w14:textId="77777777" w:rsidR="007B6F51" w:rsidRPr="007B6F51" w:rsidRDefault="007B6F51" w:rsidP="002E7A89">
            <w:pPr>
              <w:widowControl w:val="0"/>
              <w:rPr>
                <w:sz w:val="20"/>
                <w:szCs w:val="20"/>
                <w:lang w:val="en-US"/>
              </w:rPr>
            </w:pPr>
            <w:r w:rsidRPr="007B6F51">
              <w:rPr>
                <w:i/>
                <w:iCs/>
                <w:color w:val="036287"/>
                <w:sz w:val="18"/>
                <w:szCs w:val="18"/>
                <w:lang w:val="en-US"/>
              </w:rPr>
              <w:t xml:space="preserve">Compliance to be documented in point 4.1. Respect for the rights of the individuals concerned by the scientific protocol </w:t>
            </w:r>
          </w:p>
          <w:p w14:paraId="7ED85C35"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566B64"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762CB33" w14:textId="77777777" w:rsidR="007B6F51" w:rsidRDefault="007B6F51" w:rsidP="002E7A89">
            <w:pPr>
              <w:widowControl w:val="0"/>
              <w:rPr>
                <w:sz w:val="20"/>
                <w:szCs w:val="20"/>
              </w:rPr>
            </w:pPr>
            <w:sdt>
              <w:sdtPr>
                <w:tag w:val="goog_rdk_65"/>
                <w:id w:val="154264344"/>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1A1E45" w14:textId="77777777" w:rsidR="007B6F51" w:rsidRDefault="007B6F51" w:rsidP="002E7A89">
            <w:pPr>
              <w:widowControl w:val="0"/>
              <w:ind w:left="283" w:hanging="360"/>
              <w:rPr>
                <w:sz w:val="20"/>
                <w:szCs w:val="20"/>
              </w:rPr>
            </w:pPr>
          </w:p>
        </w:tc>
      </w:tr>
      <w:tr w:rsidR="007B6F51" w14:paraId="11964CA5"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8B97921" w14:textId="77777777" w:rsidR="007B6F51" w:rsidRPr="007B6F51" w:rsidRDefault="007B6F51" w:rsidP="002E7A89">
            <w:pPr>
              <w:pBdr>
                <w:top w:val="nil"/>
                <w:left w:val="nil"/>
                <w:bottom w:val="nil"/>
                <w:right w:val="nil"/>
                <w:between w:val="nil"/>
              </w:pBdr>
              <w:rPr>
                <w:sz w:val="20"/>
                <w:szCs w:val="20"/>
                <w:highlight w:val="white"/>
                <w:lang w:val="en-US"/>
              </w:rPr>
            </w:pPr>
            <w:r w:rsidRPr="007B6F51">
              <w:rPr>
                <w:sz w:val="20"/>
                <w:szCs w:val="20"/>
                <w:highlight w:val="white"/>
                <w:lang w:val="en-US"/>
              </w:rPr>
              <w:t xml:space="preserve">The personal data of users responsible for carrying out the study will be deleted no later than five years after the end of the study.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68BA29" w14:textId="77777777" w:rsidR="007B6F51" w:rsidRPr="007B6F51" w:rsidRDefault="007B6F51" w:rsidP="002E7A89">
            <w:pPr>
              <w:widowControl w:val="0"/>
              <w:rPr>
                <w:i/>
                <w:iCs/>
                <w:sz w:val="18"/>
                <w:szCs w:val="18"/>
                <w:lang w:val="en-US"/>
              </w:rPr>
            </w:pPr>
            <w:sdt>
              <w:sdtPr>
                <w:tag w:val="goog_rdk_66"/>
                <w:id w:val="844759178"/>
              </w:sdtPr>
              <w:sdtContent>
                <w:r w:rsidRPr="007B6F51">
                  <w:rPr>
                    <w:rFonts w:ascii="Arial Unicode MS" w:eastAsia="Arial Unicode MS" w:hAnsi="Arial Unicode MS" w:cs="Arial Unicode MS"/>
                    <w:sz w:val="20"/>
                    <w:szCs w:val="20"/>
                    <w:lang w:val="en-US"/>
                  </w:rPr>
                  <w:t>Yes ☐</w:t>
                </w:r>
              </w:sdtContent>
            </w:sdt>
          </w:p>
          <w:p w14:paraId="52BA8232" w14:textId="77777777" w:rsidR="007B6F51" w:rsidRPr="007B6F51" w:rsidRDefault="007B6F51" w:rsidP="002E7A89">
            <w:pPr>
              <w:widowControl w:val="0"/>
              <w:rPr>
                <w:i/>
                <w:iCs/>
                <w:color w:val="036287"/>
                <w:sz w:val="18"/>
                <w:szCs w:val="18"/>
                <w:lang w:val="en-US"/>
              </w:rPr>
            </w:pPr>
          </w:p>
          <w:p w14:paraId="5821A70F" w14:textId="77777777" w:rsidR="007B6F51" w:rsidRPr="007B6F51" w:rsidRDefault="007B6F51" w:rsidP="002E7A89">
            <w:pPr>
              <w:widowControl w:val="0"/>
              <w:rPr>
                <w:rFonts w:ascii="Poppins" w:eastAsia="Poppins" w:hAnsi="Poppins" w:cs="Poppins"/>
                <w:color w:val="00636B"/>
                <w:sz w:val="20"/>
                <w:szCs w:val="20"/>
                <w:lang w:val="en-US"/>
              </w:rPr>
            </w:pPr>
            <w:r w:rsidRPr="007B6F51">
              <w:rPr>
                <w:i/>
                <w:iCs/>
                <w:color w:val="036287"/>
                <w:sz w:val="18"/>
                <w:szCs w:val="18"/>
                <w:lang w:val="en-US"/>
              </w:rPr>
              <w:t>Compliance to be documented in point 4.1. Respect for the rights of the individuals concerned by the scientific protocol and the DPIA</w:t>
            </w:r>
            <w:r w:rsidRPr="007B6F51">
              <w:rPr>
                <w:rFonts w:ascii="Poppins" w:eastAsia="Poppins" w:hAnsi="Poppins" w:cs="Poppins"/>
                <w:i/>
                <w:iCs/>
                <w:color w:val="00636B"/>
                <w:sz w:val="20"/>
                <w:szCs w:val="20"/>
                <w:lang w:val="en-US"/>
              </w:rPr>
              <w:t xml:space="preserve"> </w:t>
            </w:r>
          </w:p>
          <w:p w14:paraId="1E12BDB2" w14:textId="77777777" w:rsidR="007B6F51" w:rsidRPr="007B6F51" w:rsidRDefault="007B6F51" w:rsidP="002E7A89">
            <w:pPr>
              <w:widowControl w:val="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0427EF"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A7CE699" w14:textId="77777777" w:rsidR="007B6F51" w:rsidRDefault="007B6F51" w:rsidP="002E7A89">
            <w:pPr>
              <w:widowControl w:val="0"/>
              <w:rPr>
                <w:sz w:val="20"/>
                <w:szCs w:val="20"/>
              </w:rPr>
            </w:pPr>
            <w:sdt>
              <w:sdtPr>
                <w:tag w:val="goog_rdk_67"/>
                <w:id w:val="-939451860"/>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4A74F34" w14:textId="77777777" w:rsidR="007B6F51" w:rsidRDefault="007B6F51" w:rsidP="002E7A89">
            <w:pPr>
              <w:widowControl w:val="0"/>
              <w:ind w:left="283" w:hanging="360"/>
              <w:rPr>
                <w:sz w:val="20"/>
                <w:szCs w:val="20"/>
              </w:rPr>
            </w:pPr>
          </w:p>
        </w:tc>
      </w:tr>
      <w:tr w:rsidR="007B6F51" w14:paraId="7E7445E0"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E0705BF" w14:textId="77777777" w:rsidR="007B6F51" w:rsidRDefault="007B6F51" w:rsidP="002E7A89">
            <w:pPr>
              <w:rPr>
                <w:sz w:val="20"/>
                <w:szCs w:val="20"/>
                <w:highlight w:val="white"/>
              </w:rPr>
            </w:pPr>
            <w:r>
              <w:rPr>
                <w:sz w:val="20"/>
                <w:szCs w:val="20"/>
              </w:rPr>
              <w:t>2.6. Publication of results</w:t>
            </w:r>
          </w:p>
        </w:tc>
      </w:tr>
      <w:tr w:rsidR="007B6F51" w14:paraId="0F577454"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DA9AC3E" w14:textId="77777777" w:rsidR="007B6F51" w:rsidRPr="007B6F51" w:rsidRDefault="007B6F51" w:rsidP="002E7A89">
            <w:pPr>
              <w:rPr>
                <w:sz w:val="20"/>
                <w:szCs w:val="20"/>
                <w:highlight w:val="white"/>
                <w:lang w:val="en-US"/>
              </w:rPr>
            </w:pPr>
            <w:r w:rsidRPr="007B6F51">
              <w:rPr>
                <w:sz w:val="20"/>
                <w:szCs w:val="20"/>
                <w:highlight w:val="white"/>
                <w:lang w:val="en-US"/>
              </w:rPr>
              <w:t>The presentation of the data processing results will under no circumstances allow direct or indirect identification of the individuals concerned.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41A8C2" w14:textId="77777777" w:rsidR="007B6F51" w:rsidRPr="007B6F51" w:rsidRDefault="007B6F51" w:rsidP="002E7A89">
            <w:pPr>
              <w:widowControl w:val="0"/>
              <w:rPr>
                <w:i/>
                <w:iCs/>
                <w:sz w:val="18"/>
                <w:szCs w:val="18"/>
                <w:lang w:val="en-US"/>
              </w:rPr>
            </w:pPr>
            <w:sdt>
              <w:sdtPr>
                <w:tag w:val="goog_rdk_68"/>
                <w:id w:val="-1215920338"/>
              </w:sdtPr>
              <w:sdtContent>
                <w:r w:rsidRPr="007B6F51">
                  <w:rPr>
                    <w:rFonts w:ascii="Arial Unicode MS" w:eastAsia="Arial Unicode MS" w:hAnsi="Arial Unicode MS" w:cs="Arial Unicode MS"/>
                    <w:sz w:val="20"/>
                    <w:szCs w:val="20"/>
                    <w:lang w:val="en-US"/>
                  </w:rPr>
                  <w:t>Yes ☐</w:t>
                </w:r>
              </w:sdtContent>
            </w:sdt>
          </w:p>
          <w:p w14:paraId="4EF3D2F9" w14:textId="77777777" w:rsidR="007B6F51" w:rsidRPr="007B6F51" w:rsidRDefault="007B6F51" w:rsidP="002E7A89">
            <w:pPr>
              <w:widowControl w:val="0"/>
              <w:rPr>
                <w:i/>
                <w:iCs/>
                <w:color w:val="036287"/>
                <w:sz w:val="18"/>
                <w:szCs w:val="18"/>
                <w:lang w:val="en-US"/>
              </w:rPr>
            </w:pPr>
          </w:p>
          <w:p w14:paraId="7AF172A5" w14:textId="77777777" w:rsidR="007B6F51" w:rsidRPr="007B6F51" w:rsidRDefault="007B6F51" w:rsidP="002E7A89">
            <w:pPr>
              <w:widowControl w:val="0"/>
              <w:rPr>
                <w:i/>
                <w:iCs/>
                <w:color w:val="036287"/>
                <w:sz w:val="18"/>
                <w:szCs w:val="18"/>
                <w:lang w:val="en-US"/>
              </w:rPr>
            </w:pPr>
            <w:r w:rsidRPr="007B6F51">
              <w:rPr>
                <w:i/>
                <w:iCs/>
                <w:color w:val="036287"/>
                <w:sz w:val="18"/>
                <w:szCs w:val="18"/>
                <w:lang w:val="en-US"/>
              </w:rPr>
              <w:t>Compliance to be documented in point 4.1. Respect for the rights of the individuals concerned by the scientific protocol and the DPIA</w:t>
            </w:r>
          </w:p>
          <w:p w14:paraId="1BC82798" w14:textId="77777777" w:rsidR="007B6F51" w:rsidRPr="007B6F51" w:rsidRDefault="007B6F51" w:rsidP="002E7A89">
            <w:pPr>
              <w:widowControl w:val="0"/>
              <w:ind w:left="720" w:hanging="360"/>
              <w:rPr>
                <w:i/>
                <w:iCs/>
                <w:sz w:val="18"/>
                <w:szCs w:val="18"/>
                <w:lang w:val="en-US"/>
              </w:rPr>
            </w:pPr>
          </w:p>
          <w:p w14:paraId="68A3AB3D"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9ED25C3" w14:textId="77777777" w:rsidR="007B6F51" w:rsidRDefault="007B6F51" w:rsidP="002E7A89">
            <w:pPr>
              <w:widowControl w:val="0"/>
              <w:rPr>
                <w:sz w:val="20"/>
                <w:szCs w:val="20"/>
              </w:rPr>
            </w:pPr>
            <w:sdt>
              <w:sdtPr>
                <w:tag w:val="goog_rdk_69"/>
                <w:id w:val="1356035915"/>
              </w:sdtPr>
              <w:sdtContent>
                <w:r>
                  <w:rPr>
                    <w:rFonts w:ascii="Arial Unicode MS" w:eastAsia="Arial Unicode MS" w:hAnsi="Arial Unicode MS" w:cs="Arial Unicode MS"/>
                    <w:sz w:val="20"/>
                    <w:szCs w:val="20"/>
                  </w:rPr>
                  <w:t>N/a ☐</w:t>
                </w:r>
              </w:sdtContent>
            </w:sdt>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9CEAB8A" w14:textId="77777777" w:rsidR="007B6F51" w:rsidRDefault="007B6F51" w:rsidP="002E7A89">
            <w:pPr>
              <w:widowControl w:val="0"/>
              <w:rPr>
                <w:sz w:val="20"/>
                <w:szCs w:val="20"/>
              </w:rPr>
            </w:pPr>
            <w:sdt>
              <w:sdtPr>
                <w:tag w:val="goog_rdk_70"/>
                <w:id w:val="153003241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97B716" w14:textId="77777777" w:rsidR="007B6F51" w:rsidRDefault="007B6F51" w:rsidP="002E7A89">
            <w:pPr>
              <w:widowControl w:val="0"/>
              <w:ind w:left="283" w:hanging="360"/>
              <w:rPr>
                <w:sz w:val="20"/>
                <w:szCs w:val="20"/>
              </w:rPr>
            </w:pPr>
          </w:p>
        </w:tc>
      </w:tr>
      <w:tr w:rsidR="007B6F51" w:rsidRPr="007B6F51" w14:paraId="7D06AF50"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291669DF" w14:textId="77777777" w:rsidR="007B6F51" w:rsidRDefault="007B6F51" w:rsidP="007B6F51">
            <w:pPr>
              <w:numPr>
                <w:ilvl w:val="0"/>
                <w:numId w:val="12"/>
              </w:numPr>
              <w:jc w:val="center"/>
              <w:rPr>
                <w:color w:val="FFFFFF"/>
                <w:sz w:val="20"/>
                <w:szCs w:val="20"/>
              </w:rPr>
            </w:pPr>
            <w:r>
              <w:rPr>
                <w:color w:val="FFFFFF"/>
                <w:sz w:val="20"/>
                <w:szCs w:val="20"/>
              </w:rPr>
              <w:t>Security (1)</w:t>
            </w:r>
          </w:p>
          <w:p w14:paraId="5BE8620F" w14:textId="77777777" w:rsidR="007B6F51" w:rsidRPr="007B6F51" w:rsidRDefault="007B6F51" w:rsidP="007B6F51">
            <w:pPr>
              <w:numPr>
                <w:ilvl w:val="0"/>
                <w:numId w:val="19"/>
              </w:numPr>
              <w:rPr>
                <w:i/>
                <w:iCs/>
                <w:color w:val="FFFFFF"/>
                <w:sz w:val="20"/>
                <w:szCs w:val="20"/>
                <w:lang w:val="en-US"/>
              </w:rPr>
            </w:pPr>
            <w:bookmarkStart w:id="28" w:name="_heading=h.hkjha7p1lk34" w:colFirst="0" w:colLast="0"/>
            <w:bookmarkEnd w:id="28"/>
            <w:r w:rsidRPr="007B6F51">
              <w:rPr>
                <w:i/>
                <w:iCs/>
                <w:color w:val="FFFFFF"/>
                <w:sz w:val="20"/>
                <w:szCs w:val="20"/>
                <w:lang w:val="en-US"/>
              </w:rPr>
              <w:t>The text specifies that the measures below are not exhaustive and will have to be completed depending on the risks weighing on the processing implemented.</w:t>
            </w:r>
          </w:p>
        </w:tc>
      </w:tr>
      <w:tr w:rsidR="007B6F51" w14:paraId="3F0C0D2E"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480966A" w14:textId="77777777" w:rsidR="007B6F51" w:rsidRPr="007B6F51" w:rsidRDefault="007B6F51" w:rsidP="002E7A89">
            <w:pPr>
              <w:pBdr>
                <w:top w:val="nil"/>
                <w:left w:val="nil"/>
                <w:bottom w:val="nil"/>
                <w:right w:val="nil"/>
                <w:between w:val="nil"/>
              </w:pBdr>
              <w:rPr>
                <w:sz w:val="20"/>
                <w:szCs w:val="20"/>
                <w:highlight w:val="white"/>
                <w:lang w:val="en-US"/>
              </w:rPr>
            </w:pPr>
            <w:r w:rsidRPr="007B6F51">
              <w:rPr>
                <w:sz w:val="20"/>
                <w:szCs w:val="20"/>
                <w:highlight w:val="white"/>
                <w:lang w:val="en-US"/>
              </w:rPr>
              <w:t>The security measures comply with the security standard applicable to the National Health Data System, provided for in the Decree of 22 March 2017 and subsequent updates (hereinafter "SNDS security standard").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41707D8" w14:textId="77777777" w:rsidR="007B6F51" w:rsidRPr="007B6F51" w:rsidRDefault="007B6F51" w:rsidP="002E7A89">
            <w:pPr>
              <w:widowControl w:val="0"/>
              <w:rPr>
                <w:i/>
                <w:iCs/>
                <w:sz w:val="18"/>
                <w:szCs w:val="18"/>
                <w:lang w:val="en-US"/>
              </w:rPr>
            </w:pPr>
            <w:sdt>
              <w:sdtPr>
                <w:tag w:val="goog_rdk_71"/>
                <w:id w:val="322241705"/>
              </w:sdtPr>
              <w:sdtContent>
                <w:r w:rsidRPr="007B6F51">
                  <w:rPr>
                    <w:rFonts w:ascii="Arial Unicode MS" w:eastAsia="Arial Unicode MS" w:hAnsi="Arial Unicode MS" w:cs="Arial Unicode MS"/>
                    <w:sz w:val="20"/>
                    <w:szCs w:val="20"/>
                    <w:lang w:val="en-US"/>
                  </w:rPr>
                  <w:t>Yes ☐</w:t>
                </w:r>
              </w:sdtContent>
            </w:sdt>
          </w:p>
          <w:p w14:paraId="1294D12C" w14:textId="77777777" w:rsidR="007B6F51" w:rsidRPr="007B6F51" w:rsidRDefault="007B6F51" w:rsidP="002E7A89">
            <w:pPr>
              <w:widowControl w:val="0"/>
              <w:rPr>
                <w:i/>
                <w:iCs/>
                <w:color w:val="00636B"/>
                <w:sz w:val="18"/>
                <w:szCs w:val="18"/>
                <w:lang w:val="en-US"/>
              </w:rPr>
            </w:pPr>
          </w:p>
          <w:p w14:paraId="72294771"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point 4. Confidentiality and security of the data</w:t>
            </w:r>
          </w:p>
          <w:p w14:paraId="34A6BEAD" w14:textId="77777777" w:rsidR="007B6F51" w:rsidRPr="007B6F51" w:rsidRDefault="007B6F51" w:rsidP="002E7A89">
            <w:pPr>
              <w:widowControl w:val="0"/>
              <w:rPr>
                <w:i/>
                <w:iCs/>
                <w:color w:val="036287"/>
                <w:sz w:val="18"/>
                <w:szCs w:val="18"/>
                <w:lang w:val="en-US"/>
              </w:rPr>
            </w:pPr>
            <w:r w:rsidRPr="007B6F51">
              <w:rPr>
                <w:i/>
                <w:iCs/>
                <w:color w:val="00636B"/>
                <w:sz w:val="18"/>
                <w:szCs w:val="18"/>
                <w:lang w:val="en-US"/>
              </w:rPr>
              <w:t>related to the protocol and the data controller’s DPIA</w:t>
            </w:r>
          </w:p>
          <w:p w14:paraId="7BEDB9CD"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9FDEE32" w14:textId="77777777" w:rsidR="007B6F51" w:rsidRPr="007B6F51" w:rsidRDefault="007B6F51" w:rsidP="002E7A89">
            <w:pPr>
              <w:widowControl w:val="0"/>
              <w:ind w:left="720" w:hanging="360"/>
              <w:jc w:val="center"/>
              <w:rPr>
                <w:sz w:val="18"/>
                <w:szCs w:val="18"/>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A7F6C3" w14:textId="77777777" w:rsidR="007B6F51" w:rsidRDefault="007B6F51" w:rsidP="002E7A89">
            <w:pPr>
              <w:widowControl w:val="0"/>
              <w:rPr>
                <w:sz w:val="20"/>
                <w:szCs w:val="20"/>
              </w:rPr>
            </w:pPr>
            <w:sdt>
              <w:sdtPr>
                <w:tag w:val="goog_rdk_72"/>
                <w:id w:val="35122185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FB287AF" w14:textId="77777777" w:rsidR="007B6F51" w:rsidRDefault="007B6F51" w:rsidP="002E7A89">
            <w:pPr>
              <w:widowControl w:val="0"/>
              <w:ind w:left="283" w:hanging="360"/>
              <w:rPr>
                <w:sz w:val="20"/>
                <w:szCs w:val="20"/>
              </w:rPr>
            </w:pPr>
          </w:p>
        </w:tc>
      </w:tr>
      <w:tr w:rsidR="007B6F51" w14:paraId="41118F4F"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C6277ED" w14:textId="77777777" w:rsidR="007B6F51" w:rsidRPr="007B6F51" w:rsidRDefault="007B6F51" w:rsidP="002E7A89">
            <w:pPr>
              <w:pBdr>
                <w:top w:val="nil"/>
                <w:left w:val="nil"/>
                <w:bottom w:val="nil"/>
                <w:right w:val="nil"/>
                <w:between w:val="nil"/>
              </w:pBdr>
              <w:rPr>
                <w:sz w:val="20"/>
                <w:szCs w:val="20"/>
                <w:highlight w:val="white"/>
                <w:lang w:val="en-US"/>
              </w:rPr>
            </w:pPr>
            <w:r w:rsidRPr="007B6F51">
              <w:rPr>
                <w:sz w:val="20"/>
                <w:szCs w:val="20"/>
                <w:highlight w:val="white"/>
                <w:lang w:val="en-US"/>
              </w:rPr>
              <w:t>When the data controller calls upon the services of a study office or contract research organization, the data controller must ensure that the agreement concluded with the study office or contract research organization specifies the security measures and conditions relating to compliance with the SNDS security standard. In particular, the controlled environment has been approved prior to the implementation of the data processing required for the study.</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89F8D3F" w14:textId="77777777" w:rsidR="007B6F51" w:rsidRPr="007B6F51" w:rsidRDefault="007B6F51" w:rsidP="002E7A89">
            <w:pPr>
              <w:widowControl w:val="0"/>
              <w:rPr>
                <w:i/>
                <w:iCs/>
                <w:sz w:val="18"/>
                <w:szCs w:val="18"/>
                <w:lang w:val="en-US"/>
              </w:rPr>
            </w:pPr>
            <w:sdt>
              <w:sdtPr>
                <w:tag w:val="goog_rdk_73"/>
                <w:id w:val="351103942"/>
              </w:sdtPr>
              <w:sdtContent>
                <w:r w:rsidRPr="007B6F51">
                  <w:rPr>
                    <w:rFonts w:ascii="Arial Unicode MS" w:eastAsia="Arial Unicode MS" w:hAnsi="Arial Unicode MS" w:cs="Arial Unicode MS"/>
                    <w:sz w:val="20"/>
                    <w:szCs w:val="20"/>
                    <w:lang w:val="en-US"/>
                  </w:rPr>
                  <w:t>Yes ☐</w:t>
                </w:r>
              </w:sdtContent>
            </w:sdt>
          </w:p>
          <w:p w14:paraId="1BFA9509" w14:textId="77777777" w:rsidR="007B6F51" w:rsidRPr="007B6F51" w:rsidRDefault="007B6F51" w:rsidP="002E7A89">
            <w:pPr>
              <w:widowControl w:val="0"/>
              <w:rPr>
                <w:i/>
                <w:iCs/>
                <w:color w:val="00636B"/>
                <w:sz w:val="18"/>
                <w:szCs w:val="18"/>
                <w:lang w:val="en-US"/>
              </w:rPr>
            </w:pPr>
          </w:p>
          <w:p w14:paraId="77344A84" w14:textId="77777777" w:rsidR="007B6F51" w:rsidRPr="007B6F51" w:rsidRDefault="007B6F51" w:rsidP="002E7A89">
            <w:pPr>
              <w:widowControl w:val="0"/>
              <w:rPr>
                <w:i/>
                <w:iCs/>
                <w:color w:val="036287"/>
                <w:sz w:val="18"/>
                <w:szCs w:val="18"/>
                <w:lang w:val="en-US"/>
              </w:rPr>
            </w:pPr>
            <w:r w:rsidRPr="007B6F51">
              <w:rPr>
                <w:i/>
                <w:iCs/>
                <w:color w:val="00636B"/>
                <w:sz w:val="18"/>
                <w:szCs w:val="18"/>
                <w:lang w:val="en-US"/>
              </w:rPr>
              <w:t>Compliance to be documented by the subcontracting agreement between the data controller and the subcontractor</w:t>
            </w:r>
          </w:p>
          <w:p w14:paraId="2C1B9866"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9B25101" w14:textId="77777777" w:rsidR="007B6F51" w:rsidRPr="007B6F51" w:rsidRDefault="007B6F51" w:rsidP="002E7A89">
            <w:pPr>
              <w:widowControl w:val="0"/>
              <w:ind w:left="720" w:hanging="360"/>
              <w:jc w:val="center"/>
              <w:rPr>
                <w:sz w:val="18"/>
                <w:szCs w:val="18"/>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8DA65F0" w14:textId="77777777" w:rsidR="007B6F51" w:rsidRDefault="007B6F51" w:rsidP="002E7A89">
            <w:pPr>
              <w:widowControl w:val="0"/>
              <w:rPr>
                <w:sz w:val="20"/>
                <w:szCs w:val="20"/>
              </w:rPr>
            </w:pPr>
            <w:sdt>
              <w:sdtPr>
                <w:tag w:val="goog_rdk_74"/>
                <w:id w:val="-198589542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85621C" w14:textId="77777777" w:rsidR="007B6F51" w:rsidRDefault="007B6F51" w:rsidP="002E7A89">
            <w:pPr>
              <w:widowControl w:val="0"/>
              <w:ind w:left="283" w:hanging="360"/>
              <w:rPr>
                <w:sz w:val="20"/>
                <w:szCs w:val="20"/>
              </w:rPr>
            </w:pPr>
          </w:p>
        </w:tc>
      </w:tr>
      <w:tr w:rsidR="007B6F51" w14:paraId="2914FBE0"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9B399F2" w14:textId="77777777" w:rsidR="007B6F51" w:rsidRDefault="007B6F51" w:rsidP="002E7A89">
            <w:pPr>
              <w:pBdr>
                <w:top w:val="nil"/>
                <w:left w:val="nil"/>
                <w:bottom w:val="nil"/>
                <w:right w:val="nil"/>
                <w:between w:val="nil"/>
              </w:pBdr>
              <w:rPr>
                <w:sz w:val="20"/>
                <w:szCs w:val="20"/>
                <w:highlight w:val="white"/>
              </w:rPr>
            </w:pPr>
            <w:r w:rsidRPr="007B6F51">
              <w:rPr>
                <w:sz w:val="20"/>
                <w:szCs w:val="20"/>
                <w:highlight w:val="white"/>
                <w:lang w:val="en-US"/>
              </w:rPr>
              <w:t xml:space="preserve">The division of roles and responsibilities between the data controller(s), the data processor and the manager of the controlled environment is set out in an agreement. The latter covers, in particular, awareness-raising among study users, trace monitoring, alert and incident management, and the management of anonymous data exports. </w:t>
            </w:r>
            <w:r>
              <w:rPr>
                <w:sz w:val="20"/>
                <w:szCs w:val="20"/>
                <w:highlight w:val="white"/>
              </w:rPr>
              <w:t>This agreement complies with Article 28 of the GDPR.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25C75B" w14:textId="77777777" w:rsidR="007B6F51" w:rsidRPr="007B6F51" w:rsidRDefault="007B6F51" w:rsidP="002E7A89">
            <w:pPr>
              <w:widowControl w:val="0"/>
              <w:rPr>
                <w:i/>
                <w:iCs/>
                <w:sz w:val="18"/>
                <w:szCs w:val="18"/>
                <w:lang w:val="en-US"/>
              </w:rPr>
            </w:pPr>
            <w:sdt>
              <w:sdtPr>
                <w:tag w:val="goog_rdk_75"/>
                <w:id w:val="743568963"/>
              </w:sdtPr>
              <w:sdtContent>
                <w:r w:rsidRPr="007B6F51">
                  <w:rPr>
                    <w:rFonts w:ascii="Arial Unicode MS" w:eastAsia="Arial Unicode MS" w:hAnsi="Arial Unicode MS" w:cs="Arial Unicode MS"/>
                    <w:sz w:val="20"/>
                    <w:szCs w:val="20"/>
                    <w:lang w:val="en-US"/>
                  </w:rPr>
                  <w:t>Yes ☐</w:t>
                </w:r>
              </w:sdtContent>
            </w:sdt>
          </w:p>
          <w:p w14:paraId="765DE438" w14:textId="77777777" w:rsidR="007B6F51" w:rsidRPr="007B6F51" w:rsidRDefault="007B6F51" w:rsidP="002E7A89">
            <w:pPr>
              <w:widowControl w:val="0"/>
              <w:rPr>
                <w:i/>
                <w:iCs/>
                <w:color w:val="00636B"/>
                <w:sz w:val="18"/>
                <w:szCs w:val="18"/>
                <w:lang w:val="en-US"/>
              </w:rPr>
            </w:pPr>
          </w:p>
          <w:p w14:paraId="0B092358" w14:textId="77777777" w:rsidR="007B6F51" w:rsidRPr="007B6F51" w:rsidRDefault="007B6F51" w:rsidP="002E7A89">
            <w:pPr>
              <w:widowControl w:val="0"/>
              <w:rPr>
                <w:sz w:val="18"/>
                <w:szCs w:val="18"/>
                <w:lang w:val="en-US"/>
              </w:rPr>
            </w:pPr>
            <w:r w:rsidRPr="007B6F51">
              <w:rPr>
                <w:i/>
                <w:iCs/>
                <w:color w:val="00636B"/>
                <w:sz w:val="18"/>
                <w:szCs w:val="18"/>
                <w:lang w:val="en-US"/>
              </w:rPr>
              <w:t>Compliance to be documented by the subcontracting agreement between the data controller and the subcontractor</w:t>
            </w:r>
          </w:p>
          <w:p w14:paraId="789DA921"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36E3FBD" w14:textId="77777777" w:rsidR="007B6F51" w:rsidRPr="007B6F51" w:rsidRDefault="007B6F51" w:rsidP="002E7A89">
            <w:pPr>
              <w:widowControl w:val="0"/>
              <w:ind w:left="720" w:hanging="360"/>
              <w:jc w:val="center"/>
              <w:rPr>
                <w:sz w:val="18"/>
                <w:szCs w:val="18"/>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900D1A" w14:textId="77777777" w:rsidR="007B6F51" w:rsidRDefault="007B6F51" w:rsidP="002E7A89">
            <w:pPr>
              <w:widowControl w:val="0"/>
              <w:rPr>
                <w:sz w:val="20"/>
                <w:szCs w:val="20"/>
              </w:rPr>
            </w:pPr>
            <w:sdt>
              <w:sdtPr>
                <w:tag w:val="goog_rdk_76"/>
                <w:id w:val="1016013158"/>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C53774F" w14:textId="77777777" w:rsidR="007B6F51" w:rsidRDefault="007B6F51" w:rsidP="002E7A89">
            <w:pPr>
              <w:widowControl w:val="0"/>
              <w:ind w:left="283" w:hanging="360"/>
              <w:rPr>
                <w:sz w:val="20"/>
                <w:szCs w:val="20"/>
              </w:rPr>
            </w:pPr>
          </w:p>
        </w:tc>
      </w:tr>
      <w:tr w:rsidR="007B6F51" w:rsidRPr="007B6F51" w14:paraId="5F156A42"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50F82B0" w14:textId="77777777" w:rsidR="007B6F51" w:rsidRPr="007B6F51" w:rsidRDefault="007B6F51" w:rsidP="002E7A89">
            <w:pPr>
              <w:widowControl w:val="0"/>
              <w:ind w:left="283" w:hanging="360"/>
              <w:rPr>
                <w:sz w:val="20"/>
                <w:szCs w:val="20"/>
                <w:highlight w:val="white"/>
                <w:lang w:val="en-US"/>
              </w:rPr>
            </w:pPr>
            <w:r w:rsidRPr="007B6F51">
              <w:rPr>
                <w:b/>
                <w:bCs/>
                <w:color w:val="00636B"/>
                <w:sz w:val="20"/>
                <w:szCs w:val="20"/>
                <w:lang w:val="en-US"/>
              </w:rPr>
              <w:t>Management of authorisations and logical access to data</w:t>
            </w:r>
          </w:p>
        </w:tc>
      </w:tr>
      <w:tr w:rsidR="007B6F51" w14:paraId="17573BFF"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39A5B63" w14:textId="77777777" w:rsidR="007B6F51" w:rsidRPr="007B6F51" w:rsidRDefault="007B6F51" w:rsidP="002E7A89">
            <w:pPr>
              <w:spacing w:after="240"/>
              <w:rPr>
                <w:sz w:val="20"/>
                <w:szCs w:val="20"/>
                <w:lang w:val="en-US"/>
              </w:rPr>
            </w:pPr>
            <w:r w:rsidRPr="007B6F51">
              <w:rPr>
                <w:sz w:val="20"/>
                <w:szCs w:val="20"/>
                <w:lang w:val="en-US"/>
              </w:rPr>
              <w:lastRenderedPageBreak/>
              <w:t>Different authorisation profiles are provided to manage access to data on an as-needed and exclusive basis.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B0D701" w14:textId="77777777" w:rsidR="007B6F51" w:rsidRPr="007B6F51" w:rsidRDefault="007B6F51" w:rsidP="002E7A89">
            <w:pPr>
              <w:widowControl w:val="0"/>
              <w:rPr>
                <w:i/>
                <w:iCs/>
                <w:sz w:val="18"/>
                <w:szCs w:val="18"/>
                <w:lang w:val="en-US"/>
              </w:rPr>
            </w:pPr>
            <w:sdt>
              <w:sdtPr>
                <w:tag w:val="goog_rdk_77"/>
                <w:id w:val="-777329224"/>
              </w:sdtPr>
              <w:sdtContent>
                <w:r w:rsidRPr="007B6F51">
                  <w:rPr>
                    <w:rFonts w:ascii="Arial Unicode MS" w:eastAsia="Arial Unicode MS" w:hAnsi="Arial Unicode MS" w:cs="Arial Unicode MS"/>
                    <w:sz w:val="20"/>
                    <w:szCs w:val="20"/>
                    <w:lang w:val="en-US"/>
                  </w:rPr>
                  <w:t>Yes ☐</w:t>
                </w:r>
              </w:sdtContent>
            </w:sdt>
          </w:p>
          <w:p w14:paraId="12352CBD" w14:textId="77777777" w:rsidR="007B6F51" w:rsidRPr="007B6F51" w:rsidRDefault="007B6F51" w:rsidP="002E7A89">
            <w:pPr>
              <w:widowControl w:val="0"/>
              <w:rPr>
                <w:i/>
                <w:iCs/>
                <w:color w:val="00636B"/>
                <w:sz w:val="18"/>
                <w:szCs w:val="18"/>
                <w:lang w:val="en-US"/>
              </w:rPr>
            </w:pPr>
          </w:p>
          <w:p w14:paraId="1D020D4D"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2C5171D"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E14B311" w14:textId="77777777" w:rsidR="007B6F51" w:rsidRDefault="007B6F51" w:rsidP="002E7A89">
            <w:pPr>
              <w:widowControl w:val="0"/>
              <w:rPr>
                <w:sz w:val="20"/>
                <w:szCs w:val="20"/>
              </w:rPr>
            </w:pPr>
            <w:sdt>
              <w:sdtPr>
                <w:tag w:val="goog_rdk_78"/>
                <w:id w:val="284586024"/>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B264CA5" w14:textId="77777777" w:rsidR="007B6F51" w:rsidRDefault="007B6F51" w:rsidP="002E7A89">
            <w:pPr>
              <w:widowControl w:val="0"/>
              <w:ind w:left="283" w:hanging="360"/>
              <w:rPr>
                <w:sz w:val="20"/>
                <w:szCs w:val="20"/>
              </w:rPr>
            </w:pPr>
          </w:p>
        </w:tc>
      </w:tr>
      <w:tr w:rsidR="007B6F51" w14:paraId="03DEE241"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8A56840" w14:textId="77777777" w:rsidR="007B6F51" w:rsidRPr="007B6F51" w:rsidRDefault="007B6F51" w:rsidP="002E7A89">
            <w:pPr>
              <w:spacing w:after="240"/>
              <w:rPr>
                <w:sz w:val="20"/>
                <w:szCs w:val="20"/>
                <w:lang w:val="en-US"/>
              </w:rPr>
            </w:pPr>
            <w:r w:rsidRPr="007B6F51">
              <w:rPr>
                <w:sz w:val="20"/>
                <w:szCs w:val="20"/>
                <w:lang w:val="en-US"/>
              </w:rPr>
              <w:t>Individuals authorised to access personal data are individually authorised according to a procedure involving validation by their supervisor.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9D2515" w14:textId="77777777" w:rsidR="007B6F51" w:rsidRPr="007B6F51" w:rsidRDefault="007B6F51" w:rsidP="002E7A89">
            <w:pPr>
              <w:widowControl w:val="0"/>
              <w:rPr>
                <w:i/>
                <w:iCs/>
                <w:sz w:val="18"/>
                <w:szCs w:val="18"/>
                <w:lang w:val="en-US"/>
              </w:rPr>
            </w:pPr>
            <w:sdt>
              <w:sdtPr>
                <w:tag w:val="goog_rdk_79"/>
                <w:id w:val="-1021464808"/>
              </w:sdtPr>
              <w:sdtContent>
                <w:r w:rsidRPr="007B6F51">
                  <w:rPr>
                    <w:rFonts w:ascii="Arial Unicode MS" w:eastAsia="Arial Unicode MS" w:hAnsi="Arial Unicode MS" w:cs="Arial Unicode MS"/>
                    <w:sz w:val="20"/>
                    <w:szCs w:val="20"/>
                    <w:lang w:val="en-US"/>
                  </w:rPr>
                  <w:t>Yes ☐</w:t>
                </w:r>
              </w:sdtContent>
            </w:sdt>
          </w:p>
          <w:p w14:paraId="43A47B8F" w14:textId="77777777" w:rsidR="007B6F51" w:rsidRPr="007B6F51" w:rsidRDefault="007B6F51" w:rsidP="002E7A89">
            <w:pPr>
              <w:widowControl w:val="0"/>
              <w:rPr>
                <w:i/>
                <w:iCs/>
                <w:color w:val="00636B"/>
                <w:sz w:val="18"/>
                <w:szCs w:val="18"/>
                <w:lang w:val="en-US"/>
              </w:rPr>
            </w:pPr>
          </w:p>
          <w:p w14:paraId="1824EA21"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36AAE9"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478BF4" w14:textId="77777777" w:rsidR="007B6F51" w:rsidRDefault="007B6F51" w:rsidP="002E7A89">
            <w:pPr>
              <w:widowControl w:val="0"/>
              <w:rPr>
                <w:sz w:val="20"/>
                <w:szCs w:val="20"/>
              </w:rPr>
            </w:pPr>
            <w:sdt>
              <w:sdtPr>
                <w:tag w:val="goog_rdk_80"/>
                <w:id w:val="182732716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D0EB47" w14:textId="77777777" w:rsidR="007B6F51" w:rsidRDefault="007B6F51" w:rsidP="002E7A89">
            <w:pPr>
              <w:widowControl w:val="0"/>
              <w:ind w:left="283" w:hanging="360"/>
              <w:rPr>
                <w:sz w:val="20"/>
                <w:szCs w:val="20"/>
              </w:rPr>
            </w:pPr>
          </w:p>
        </w:tc>
      </w:tr>
      <w:tr w:rsidR="007B6F51" w14:paraId="551BFA7A"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89A9AD4" w14:textId="77777777" w:rsidR="007B6F51" w:rsidRPr="007B6F51" w:rsidRDefault="007B6F51" w:rsidP="002E7A89">
            <w:pPr>
              <w:spacing w:after="240"/>
              <w:rPr>
                <w:sz w:val="20"/>
                <w:szCs w:val="20"/>
                <w:lang w:val="en-US"/>
              </w:rPr>
            </w:pPr>
            <w:r w:rsidRPr="007B6F51">
              <w:rPr>
                <w:sz w:val="20"/>
                <w:szCs w:val="20"/>
                <w:lang w:val="en-US"/>
              </w:rPr>
              <w:t>Authorisations are reviewed regularly, at least annually, and at the end of each study.</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3267DE" w14:textId="77777777" w:rsidR="007B6F51" w:rsidRPr="007B6F51" w:rsidRDefault="007B6F51" w:rsidP="002E7A89">
            <w:pPr>
              <w:widowControl w:val="0"/>
              <w:rPr>
                <w:i/>
                <w:iCs/>
                <w:sz w:val="18"/>
                <w:szCs w:val="18"/>
                <w:lang w:val="en-US"/>
              </w:rPr>
            </w:pPr>
            <w:sdt>
              <w:sdtPr>
                <w:tag w:val="goog_rdk_81"/>
                <w:id w:val="1034017309"/>
              </w:sdtPr>
              <w:sdtContent>
                <w:r w:rsidRPr="007B6F51">
                  <w:rPr>
                    <w:rFonts w:ascii="Arial Unicode MS" w:eastAsia="Arial Unicode MS" w:hAnsi="Arial Unicode MS" w:cs="Arial Unicode MS"/>
                    <w:sz w:val="20"/>
                    <w:szCs w:val="20"/>
                    <w:lang w:val="en-US"/>
                  </w:rPr>
                  <w:t>Yes ☐</w:t>
                </w:r>
              </w:sdtContent>
            </w:sdt>
          </w:p>
          <w:p w14:paraId="6EC799F8" w14:textId="77777777" w:rsidR="007B6F51" w:rsidRPr="007B6F51" w:rsidRDefault="007B6F51" w:rsidP="002E7A89">
            <w:pPr>
              <w:widowControl w:val="0"/>
              <w:rPr>
                <w:i/>
                <w:iCs/>
                <w:color w:val="00636B"/>
                <w:sz w:val="18"/>
                <w:szCs w:val="18"/>
                <w:lang w:val="en-US"/>
              </w:rPr>
            </w:pPr>
          </w:p>
          <w:p w14:paraId="7A6AB5B4"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C9A8E8"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561C97C" w14:textId="77777777" w:rsidR="007B6F51" w:rsidRDefault="007B6F51" w:rsidP="002E7A89">
            <w:pPr>
              <w:widowControl w:val="0"/>
              <w:rPr>
                <w:sz w:val="20"/>
                <w:szCs w:val="20"/>
              </w:rPr>
            </w:pPr>
            <w:sdt>
              <w:sdtPr>
                <w:tag w:val="goog_rdk_82"/>
                <w:id w:val="2146890902"/>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37B87F8" w14:textId="77777777" w:rsidR="007B6F51" w:rsidRDefault="007B6F51" w:rsidP="002E7A89">
            <w:pPr>
              <w:widowControl w:val="0"/>
              <w:ind w:left="283" w:hanging="360"/>
              <w:rPr>
                <w:sz w:val="20"/>
                <w:szCs w:val="20"/>
              </w:rPr>
            </w:pPr>
          </w:p>
        </w:tc>
      </w:tr>
      <w:tr w:rsidR="007B6F51" w14:paraId="484FC1ED"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D64FBCE" w14:textId="77777777" w:rsidR="007B6F51" w:rsidRPr="007B6F51" w:rsidRDefault="007B6F51" w:rsidP="002E7A89">
            <w:pPr>
              <w:spacing w:after="240"/>
              <w:rPr>
                <w:sz w:val="20"/>
                <w:szCs w:val="20"/>
                <w:lang w:val="en-US"/>
              </w:rPr>
            </w:pPr>
            <w:r w:rsidRPr="007B6F51">
              <w:rPr>
                <w:sz w:val="20"/>
                <w:szCs w:val="20"/>
                <w:lang w:val="en-US"/>
              </w:rPr>
              <w:t>Access permissions are withdrawn as soon as authorisations are withdrawn, for example after the departure of an authorised user or a change in their roles and responsibilities.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61CCD61" w14:textId="77777777" w:rsidR="007B6F51" w:rsidRPr="007B6F51" w:rsidRDefault="007B6F51" w:rsidP="002E7A89">
            <w:pPr>
              <w:widowControl w:val="0"/>
              <w:rPr>
                <w:i/>
                <w:iCs/>
                <w:sz w:val="18"/>
                <w:szCs w:val="18"/>
                <w:lang w:val="en-US"/>
              </w:rPr>
            </w:pPr>
            <w:sdt>
              <w:sdtPr>
                <w:tag w:val="goog_rdk_83"/>
                <w:id w:val="161384257"/>
              </w:sdtPr>
              <w:sdtContent>
                <w:r w:rsidRPr="007B6F51">
                  <w:rPr>
                    <w:rFonts w:ascii="Arial Unicode MS" w:eastAsia="Arial Unicode MS" w:hAnsi="Arial Unicode MS" w:cs="Arial Unicode MS"/>
                    <w:sz w:val="20"/>
                    <w:szCs w:val="20"/>
                    <w:lang w:val="en-US"/>
                  </w:rPr>
                  <w:t>Yes ☐</w:t>
                </w:r>
              </w:sdtContent>
            </w:sdt>
          </w:p>
          <w:p w14:paraId="69FFB6E9" w14:textId="77777777" w:rsidR="007B6F51" w:rsidRPr="007B6F51" w:rsidRDefault="007B6F51" w:rsidP="002E7A89">
            <w:pPr>
              <w:widowControl w:val="0"/>
              <w:rPr>
                <w:i/>
                <w:iCs/>
                <w:color w:val="00636B"/>
                <w:sz w:val="18"/>
                <w:szCs w:val="18"/>
                <w:lang w:val="en-US"/>
              </w:rPr>
            </w:pPr>
          </w:p>
          <w:p w14:paraId="1218FD16"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B1F2CE"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CBCC36B" w14:textId="77777777" w:rsidR="007B6F51" w:rsidRDefault="007B6F51" w:rsidP="002E7A89">
            <w:pPr>
              <w:widowControl w:val="0"/>
              <w:rPr>
                <w:sz w:val="20"/>
                <w:szCs w:val="20"/>
              </w:rPr>
            </w:pPr>
            <w:sdt>
              <w:sdtPr>
                <w:tag w:val="goog_rdk_84"/>
                <w:id w:val="142585857"/>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A1C001" w14:textId="77777777" w:rsidR="007B6F51" w:rsidRDefault="007B6F51" w:rsidP="002E7A89">
            <w:pPr>
              <w:widowControl w:val="0"/>
              <w:ind w:left="283" w:hanging="360"/>
              <w:rPr>
                <w:sz w:val="20"/>
                <w:szCs w:val="20"/>
              </w:rPr>
            </w:pPr>
          </w:p>
        </w:tc>
      </w:tr>
      <w:tr w:rsidR="007B6F51" w14:paraId="50785D30"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6CF7997" w14:textId="77777777" w:rsidR="007B6F51" w:rsidRDefault="007B6F51" w:rsidP="002E7A89">
            <w:pPr>
              <w:widowControl w:val="0"/>
              <w:ind w:left="283" w:hanging="360"/>
              <w:rPr>
                <w:sz w:val="20"/>
                <w:szCs w:val="20"/>
                <w:highlight w:val="white"/>
              </w:rPr>
            </w:pPr>
            <w:r>
              <w:rPr>
                <w:b/>
                <w:bCs/>
                <w:color w:val="00636B"/>
                <w:sz w:val="20"/>
                <w:szCs w:val="20"/>
              </w:rPr>
              <w:t xml:space="preserve">User identification and authentication </w:t>
            </w:r>
          </w:p>
        </w:tc>
      </w:tr>
      <w:tr w:rsidR="007B6F51" w14:paraId="09477B50"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49BD148" w14:textId="77777777" w:rsidR="007B6F51" w:rsidRPr="007B6F51" w:rsidRDefault="007B6F51" w:rsidP="002E7A89">
            <w:pPr>
              <w:spacing w:after="240"/>
              <w:rPr>
                <w:sz w:val="20"/>
                <w:szCs w:val="20"/>
                <w:lang w:val="en-US"/>
              </w:rPr>
            </w:pPr>
            <w:r w:rsidRPr="007B6F51">
              <w:rPr>
                <w:sz w:val="20"/>
                <w:szCs w:val="20"/>
                <w:lang w:val="en-US"/>
              </w:rPr>
              <w:t>Access to personal data is subject to local or national identification for any natural or legal person, in accordance with the requirements of level 2 of the PGSSI-S identification guidelines.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8B87EA3" w14:textId="77777777" w:rsidR="007B6F51" w:rsidRPr="007B6F51" w:rsidRDefault="007B6F51" w:rsidP="002E7A89">
            <w:pPr>
              <w:widowControl w:val="0"/>
              <w:rPr>
                <w:i/>
                <w:iCs/>
                <w:sz w:val="18"/>
                <w:szCs w:val="18"/>
                <w:lang w:val="en-US"/>
              </w:rPr>
            </w:pPr>
            <w:sdt>
              <w:sdtPr>
                <w:tag w:val="goog_rdk_85"/>
                <w:id w:val="-685054964"/>
              </w:sdtPr>
              <w:sdtContent>
                <w:r w:rsidRPr="007B6F51">
                  <w:rPr>
                    <w:rFonts w:ascii="Arial Unicode MS" w:eastAsia="Arial Unicode MS" w:hAnsi="Arial Unicode MS" w:cs="Arial Unicode MS"/>
                    <w:sz w:val="20"/>
                    <w:szCs w:val="20"/>
                    <w:lang w:val="en-US"/>
                  </w:rPr>
                  <w:t>Yes ☐</w:t>
                </w:r>
              </w:sdtContent>
            </w:sdt>
          </w:p>
          <w:p w14:paraId="38DF17FF" w14:textId="77777777" w:rsidR="007B6F51" w:rsidRPr="007B6F51" w:rsidRDefault="007B6F51" w:rsidP="002E7A89">
            <w:pPr>
              <w:widowControl w:val="0"/>
              <w:rPr>
                <w:i/>
                <w:iCs/>
                <w:color w:val="00636B"/>
                <w:sz w:val="18"/>
                <w:szCs w:val="18"/>
                <w:lang w:val="en-US"/>
              </w:rPr>
            </w:pPr>
          </w:p>
          <w:p w14:paraId="61A850E0"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13386E8"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CB2A7B" w14:textId="77777777" w:rsidR="007B6F51" w:rsidRDefault="007B6F51" w:rsidP="002E7A89">
            <w:pPr>
              <w:widowControl w:val="0"/>
              <w:rPr>
                <w:sz w:val="20"/>
                <w:szCs w:val="20"/>
              </w:rPr>
            </w:pPr>
            <w:sdt>
              <w:sdtPr>
                <w:tag w:val="goog_rdk_86"/>
                <w:id w:val="-1204567742"/>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296D01" w14:textId="77777777" w:rsidR="007B6F51" w:rsidRDefault="007B6F51" w:rsidP="002E7A89">
            <w:pPr>
              <w:widowControl w:val="0"/>
              <w:ind w:left="283" w:hanging="360"/>
              <w:rPr>
                <w:sz w:val="20"/>
                <w:szCs w:val="20"/>
              </w:rPr>
            </w:pPr>
          </w:p>
        </w:tc>
      </w:tr>
      <w:tr w:rsidR="007B6F51" w14:paraId="0F77530C"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65250AB" w14:textId="77777777" w:rsidR="007B6F51" w:rsidRPr="007B6F51" w:rsidRDefault="007B6F51" w:rsidP="002E7A89">
            <w:pPr>
              <w:spacing w:after="240"/>
              <w:rPr>
                <w:sz w:val="20"/>
                <w:szCs w:val="20"/>
                <w:lang w:val="en-US"/>
              </w:rPr>
            </w:pPr>
            <w:r w:rsidRPr="007B6F51">
              <w:rPr>
                <w:sz w:val="20"/>
                <w:szCs w:val="20"/>
                <w:lang w:val="en-US"/>
              </w:rPr>
              <w:t xml:space="preserve">Access to personal data is subject to strong authentication involving at least two distinct authentication factors, in accordance with the requirements of level 2 of the PGSSI-S authentication guidelines. If one of these factors is a password, it must comply with the CNIL's recommendations on passwords on the date of </w:t>
            </w:r>
            <w:r w:rsidRPr="007B6F51">
              <w:rPr>
                <w:sz w:val="20"/>
                <w:szCs w:val="20"/>
                <w:lang w:val="en-US"/>
              </w:rPr>
              <w:lastRenderedPageBreak/>
              <w:t>drafting of this reference methodology (deliberation no. 2022-100 of 21 July 2022).</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EED6C79" w14:textId="77777777" w:rsidR="007B6F51" w:rsidRPr="007B6F51" w:rsidRDefault="007B6F51" w:rsidP="002E7A89">
            <w:pPr>
              <w:widowControl w:val="0"/>
              <w:rPr>
                <w:i/>
                <w:iCs/>
                <w:sz w:val="18"/>
                <w:szCs w:val="18"/>
                <w:lang w:val="en-US"/>
              </w:rPr>
            </w:pPr>
            <w:sdt>
              <w:sdtPr>
                <w:tag w:val="goog_rdk_87"/>
                <w:id w:val="-1261695564"/>
              </w:sdtPr>
              <w:sdtContent>
                <w:r w:rsidRPr="007B6F51">
                  <w:rPr>
                    <w:rFonts w:ascii="Arial Unicode MS" w:eastAsia="Arial Unicode MS" w:hAnsi="Arial Unicode MS" w:cs="Arial Unicode MS"/>
                    <w:sz w:val="20"/>
                    <w:szCs w:val="20"/>
                    <w:lang w:val="en-US"/>
                  </w:rPr>
                  <w:t>Yes ☐</w:t>
                </w:r>
              </w:sdtContent>
            </w:sdt>
          </w:p>
          <w:p w14:paraId="256756EE" w14:textId="77777777" w:rsidR="007B6F51" w:rsidRPr="007B6F51" w:rsidRDefault="007B6F51" w:rsidP="002E7A89">
            <w:pPr>
              <w:widowControl w:val="0"/>
              <w:rPr>
                <w:i/>
                <w:iCs/>
                <w:color w:val="00636B"/>
                <w:sz w:val="18"/>
                <w:szCs w:val="18"/>
                <w:lang w:val="en-US"/>
              </w:rPr>
            </w:pPr>
          </w:p>
          <w:p w14:paraId="087EB92A"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92256D"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1B27DAD" w14:textId="77777777" w:rsidR="007B6F51" w:rsidRDefault="007B6F51" w:rsidP="002E7A89">
            <w:pPr>
              <w:widowControl w:val="0"/>
              <w:rPr>
                <w:sz w:val="20"/>
                <w:szCs w:val="20"/>
              </w:rPr>
            </w:pPr>
            <w:sdt>
              <w:sdtPr>
                <w:tag w:val="goog_rdk_88"/>
                <w:id w:val="1951489147"/>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8BF65E" w14:textId="77777777" w:rsidR="007B6F51" w:rsidRDefault="007B6F51" w:rsidP="002E7A89">
            <w:pPr>
              <w:widowControl w:val="0"/>
              <w:ind w:left="283" w:hanging="360"/>
              <w:rPr>
                <w:sz w:val="20"/>
                <w:szCs w:val="20"/>
              </w:rPr>
            </w:pPr>
          </w:p>
        </w:tc>
      </w:tr>
      <w:tr w:rsidR="007B6F51" w14:paraId="3FF774C7"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FB9A4E2" w14:textId="77777777" w:rsidR="007B6F51" w:rsidRDefault="007B6F51" w:rsidP="002E7A89">
            <w:pPr>
              <w:widowControl w:val="0"/>
              <w:ind w:left="283" w:hanging="360"/>
              <w:rPr>
                <w:sz w:val="20"/>
                <w:szCs w:val="20"/>
                <w:highlight w:val="white"/>
              </w:rPr>
            </w:pPr>
            <w:r>
              <w:rPr>
                <w:b/>
                <w:bCs/>
                <w:color w:val="00636B"/>
                <w:sz w:val="20"/>
                <w:szCs w:val="20"/>
              </w:rPr>
              <w:t xml:space="preserve">Secure processing environment </w:t>
            </w:r>
          </w:p>
        </w:tc>
      </w:tr>
      <w:tr w:rsidR="007B6F51" w14:paraId="443316CF"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347C7BE" w14:textId="77777777" w:rsidR="007B6F51" w:rsidRPr="007B6F51" w:rsidRDefault="007B6F51" w:rsidP="002E7A89">
            <w:pPr>
              <w:spacing w:after="240"/>
              <w:rPr>
                <w:sz w:val="20"/>
                <w:szCs w:val="20"/>
                <w:lang w:val="en-US"/>
              </w:rPr>
            </w:pPr>
            <w:r w:rsidRPr="007B6F51">
              <w:rPr>
                <w:sz w:val="20"/>
                <w:szCs w:val="20"/>
                <w:lang w:val="en-US"/>
              </w:rPr>
              <w:t>Data from a study is only handled by authorised users in a secure processing environment specific to this study, which is sealed with data from the central SNDS and with the secure processing environments of other studies conducted in the same controlled environment.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C68882" w14:textId="77777777" w:rsidR="007B6F51" w:rsidRPr="007B6F51" w:rsidRDefault="007B6F51" w:rsidP="002E7A89">
            <w:pPr>
              <w:widowControl w:val="0"/>
              <w:rPr>
                <w:i/>
                <w:iCs/>
                <w:sz w:val="18"/>
                <w:szCs w:val="18"/>
                <w:lang w:val="en-US"/>
              </w:rPr>
            </w:pPr>
            <w:sdt>
              <w:sdtPr>
                <w:tag w:val="goog_rdk_89"/>
                <w:id w:val="-533780264"/>
              </w:sdtPr>
              <w:sdtContent>
                <w:r w:rsidRPr="007B6F51">
                  <w:rPr>
                    <w:rFonts w:ascii="Arial Unicode MS" w:eastAsia="Arial Unicode MS" w:hAnsi="Arial Unicode MS" w:cs="Arial Unicode MS"/>
                    <w:sz w:val="20"/>
                    <w:szCs w:val="20"/>
                    <w:lang w:val="en-US"/>
                  </w:rPr>
                  <w:t>Yes ☐</w:t>
                </w:r>
              </w:sdtContent>
            </w:sdt>
          </w:p>
          <w:p w14:paraId="326FBDD1" w14:textId="77777777" w:rsidR="007B6F51" w:rsidRPr="007B6F51" w:rsidRDefault="007B6F51" w:rsidP="002E7A89">
            <w:pPr>
              <w:widowControl w:val="0"/>
              <w:rPr>
                <w:i/>
                <w:iCs/>
                <w:color w:val="00636B"/>
                <w:sz w:val="18"/>
                <w:szCs w:val="18"/>
                <w:lang w:val="en-US"/>
              </w:rPr>
            </w:pPr>
          </w:p>
          <w:p w14:paraId="03D1C58F"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194AF21"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00F56F5" w14:textId="77777777" w:rsidR="007B6F51" w:rsidRDefault="007B6F51" w:rsidP="002E7A89">
            <w:pPr>
              <w:widowControl w:val="0"/>
              <w:rPr>
                <w:sz w:val="20"/>
                <w:szCs w:val="20"/>
              </w:rPr>
            </w:pPr>
            <w:sdt>
              <w:sdtPr>
                <w:tag w:val="goog_rdk_90"/>
                <w:id w:val="-26164841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87EA44" w14:textId="77777777" w:rsidR="007B6F51" w:rsidRDefault="007B6F51" w:rsidP="002E7A89">
            <w:pPr>
              <w:widowControl w:val="0"/>
              <w:ind w:left="283" w:hanging="360"/>
              <w:rPr>
                <w:sz w:val="20"/>
                <w:szCs w:val="20"/>
              </w:rPr>
            </w:pPr>
          </w:p>
        </w:tc>
      </w:tr>
      <w:tr w:rsidR="007B6F51" w14:paraId="30917009"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6FED072" w14:textId="77777777" w:rsidR="007B6F51" w:rsidRPr="007B6F51" w:rsidRDefault="007B6F51" w:rsidP="002E7A89">
            <w:pPr>
              <w:widowControl w:val="0"/>
              <w:spacing w:line="226" w:lineRule="auto"/>
              <w:ind w:right="49"/>
              <w:rPr>
                <w:sz w:val="20"/>
                <w:szCs w:val="20"/>
                <w:lang w:val="en-US"/>
              </w:rPr>
            </w:pPr>
            <w:r w:rsidRPr="007B6F51">
              <w:rPr>
                <w:sz w:val="20"/>
                <w:szCs w:val="20"/>
                <w:lang w:val="en-US"/>
              </w:rPr>
              <w:t>Data sets imported into a secure processing environment specific to a study must be kept to a minimum and limited to only the data required for the study.  A unique number specific to each secure processing environment must be generated under the same pseudonymisation conditions as those defined by the aforementioned security standard applicable to the SNDS. For example, this unique number could be generated by a cryptographic hash function able to withstand brute force attacks or a cryptographically secure pseudorandom number generator.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88FB008" w14:textId="77777777" w:rsidR="007B6F51" w:rsidRPr="007B6F51" w:rsidRDefault="007B6F51" w:rsidP="002E7A89">
            <w:pPr>
              <w:widowControl w:val="0"/>
              <w:rPr>
                <w:i/>
                <w:iCs/>
                <w:sz w:val="18"/>
                <w:szCs w:val="18"/>
                <w:lang w:val="en-US"/>
              </w:rPr>
            </w:pPr>
            <w:sdt>
              <w:sdtPr>
                <w:tag w:val="goog_rdk_91"/>
                <w:id w:val="-486100457"/>
              </w:sdtPr>
              <w:sdtContent>
                <w:r w:rsidRPr="007B6F51">
                  <w:rPr>
                    <w:rFonts w:ascii="Arial Unicode MS" w:eastAsia="Arial Unicode MS" w:hAnsi="Arial Unicode MS" w:cs="Arial Unicode MS"/>
                    <w:sz w:val="20"/>
                    <w:szCs w:val="20"/>
                    <w:lang w:val="en-US"/>
                  </w:rPr>
                  <w:t>Yes ☐</w:t>
                </w:r>
              </w:sdtContent>
            </w:sdt>
          </w:p>
          <w:p w14:paraId="2B60FE3F" w14:textId="77777777" w:rsidR="007B6F51" w:rsidRPr="007B6F51" w:rsidRDefault="007B6F51" w:rsidP="002E7A89">
            <w:pPr>
              <w:widowControl w:val="0"/>
              <w:rPr>
                <w:i/>
                <w:iCs/>
                <w:color w:val="00636B"/>
                <w:sz w:val="18"/>
                <w:szCs w:val="18"/>
                <w:lang w:val="en-US"/>
              </w:rPr>
            </w:pPr>
          </w:p>
          <w:p w14:paraId="43067A79"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9547A6"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BEAA762" w14:textId="77777777" w:rsidR="007B6F51" w:rsidRDefault="007B6F51" w:rsidP="002E7A89">
            <w:pPr>
              <w:widowControl w:val="0"/>
              <w:rPr>
                <w:sz w:val="20"/>
                <w:szCs w:val="20"/>
              </w:rPr>
            </w:pPr>
            <w:sdt>
              <w:sdtPr>
                <w:tag w:val="goog_rdk_92"/>
                <w:id w:val="-71549467"/>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245302" w14:textId="77777777" w:rsidR="007B6F51" w:rsidRDefault="007B6F51" w:rsidP="002E7A89">
            <w:pPr>
              <w:widowControl w:val="0"/>
              <w:ind w:left="283" w:hanging="360"/>
              <w:rPr>
                <w:sz w:val="20"/>
                <w:szCs w:val="20"/>
              </w:rPr>
            </w:pPr>
          </w:p>
        </w:tc>
      </w:tr>
      <w:tr w:rsidR="007B6F51" w14:paraId="18E6A64D"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683C9EE" w14:textId="77777777" w:rsidR="007B6F51" w:rsidRDefault="007B6F51" w:rsidP="002E7A89">
            <w:pPr>
              <w:widowControl w:val="0"/>
              <w:ind w:left="283" w:hanging="360"/>
              <w:rPr>
                <w:sz w:val="20"/>
                <w:szCs w:val="20"/>
                <w:highlight w:val="white"/>
              </w:rPr>
            </w:pPr>
            <w:r>
              <w:rPr>
                <w:b/>
                <w:bCs/>
                <w:color w:val="00636B"/>
                <w:sz w:val="20"/>
                <w:szCs w:val="20"/>
              </w:rPr>
              <w:t>Data transmission</w:t>
            </w:r>
          </w:p>
        </w:tc>
      </w:tr>
      <w:tr w:rsidR="007B6F51" w14:paraId="728A3368"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3868E98" w14:textId="77777777" w:rsidR="007B6F51" w:rsidRPr="007B6F51" w:rsidRDefault="007B6F51" w:rsidP="002E7A89">
            <w:pPr>
              <w:spacing w:after="240"/>
              <w:rPr>
                <w:sz w:val="20"/>
                <w:szCs w:val="20"/>
                <w:lang w:val="en-US"/>
              </w:rPr>
            </w:pPr>
            <w:r w:rsidRPr="007B6F51">
              <w:rPr>
                <w:sz w:val="20"/>
                <w:szCs w:val="20"/>
                <w:lang w:val="en-US"/>
              </w:rPr>
              <w:t xml:space="preserve">All data transmissions from or to the controlled environment or secure processing environments must be encrypted in accordance with appendix B1 of the General Security Framework (RGS) in order to guarantee confidentiality. </w:t>
            </w:r>
          </w:p>
          <w:p w14:paraId="3C194705" w14:textId="77777777" w:rsidR="007B6F51" w:rsidRPr="007B6F51" w:rsidRDefault="007B6F51" w:rsidP="002E7A89">
            <w:pPr>
              <w:widowControl w:val="0"/>
              <w:spacing w:before="162" w:line="228" w:lineRule="auto"/>
              <w:ind w:right="49"/>
              <w:rPr>
                <w:sz w:val="20"/>
                <w:szCs w:val="20"/>
                <w:lang w:val="en-US"/>
              </w:rPr>
            </w:pPr>
            <w:r w:rsidRPr="007B6F51">
              <w:rPr>
                <w:sz w:val="20"/>
                <w:szCs w:val="20"/>
                <w:lang w:val="en-US"/>
              </w:rPr>
              <w:t>These encryption measures apply to data in transit and to its storage after reception in the controlled environment or secure processing environments.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C65093" w14:textId="77777777" w:rsidR="007B6F51" w:rsidRPr="007B6F51" w:rsidRDefault="007B6F51" w:rsidP="002E7A89">
            <w:pPr>
              <w:widowControl w:val="0"/>
              <w:rPr>
                <w:i/>
                <w:iCs/>
                <w:sz w:val="18"/>
                <w:szCs w:val="18"/>
                <w:lang w:val="en-US"/>
              </w:rPr>
            </w:pPr>
            <w:sdt>
              <w:sdtPr>
                <w:tag w:val="goog_rdk_93"/>
                <w:id w:val="991840953"/>
              </w:sdtPr>
              <w:sdtContent>
                <w:r w:rsidRPr="007B6F51">
                  <w:rPr>
                    <w:rFonts w:ascii="Arial Unicode MS" w:eastAsia="Arial Unicode MS" w:hAnsi="Arial Unicode MS" w:cs="Arial Unicode MS"/>
                    <w:sz w:val="20"/>
                    <w:szCs w:val="20"/>
                    <w:lang w:val="en-US"/>
                  </w:rPr>
                  <w:t>Yes ☐</w:t>
                </w:r>
              </w:sdtContent>
            </w:sdt>
          </w:p>
          <w:p w14:paraId="430DF55D" w14:textId="77777777" w:rsidR="007B6F51" w:rsidRPr="007B6F51" w:rsidRDefault="007B6F51" w:rsidP="002E7A89">
            <w:pPr>
              <w:widowControl w:val="0"/>
              <w:rPr>
                <w:i/>
                <w:iCs/>
                <w:color w:val="00636B"/>
                <w:sz w:val="18"/>
                <w:szCs w:val="18"/>
                <w:lang w:val="en-US"/>
              </w:rPr>
            </w:pPr>
          </w:p>
          <w:p w14:paraId="098AC216"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B447C8B"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D6A9CF6" w14:textId="77777777" w:rsidR="007B6F51" w:rsidRDefault="007B6F51" w:rsidP="002E7A89">
            <w:pPr>
              <w:widowControl w:val="0"/>
              <w:rPr>
                <w:sz w:val="20"/>
                <w:szCs w:val="20"/>
              </w:rPr>
            </w:pPr>
            <w:sdt>
              <w:sdtPr>
                <w:tag w:val="goog_rdk_94"/>
                <w:id w:val="-1595569262"/>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14799B" w14:textId="77777777" w:rsidR="007B6F51" w:rsidRDefault="007B6F51" w:rsidP="002E7A89">
            <w:pPr>
              <w:widowControl w:val="0"/>
              <w:ind w:left="283" w:hanging="360"/>
              <w:rPr>
                <w:sz w:val="20"/>
                <w:szCs w:val="20"/>
              </w:rPr>
            </w:pPr>
          </w:p>
        </w:tc>
      </w:tr>
      <w:tr w:rsidR="007B6F51" w:rsidRPr="007B6F51" w14:paraId="3174F3FE"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AE2FF9D" w14:textId="77777777" w:rsidR="007B6F51" w:rsidRPr="007B6F51" w:rsidRDefault="007B6F51" w:rsidP="002E7A89">
            <w:pPr>
              <w:widowControl w:val="0"/>
              <w:ind w:left="283" w:hanging="360"/>
              <w:rPr>
                <w:sz w:val="20"/>
                <w:szCs w:val="20"/>
                <w:highlight w:val="white"/>
                <w:lang w:val="en-US"/>
              </w:rPr>
            </w:pPr>
            <w:r w:rsidRPr="007B6F51">
              <w:rPr>
                <w:b/>
                <w:bCs/>
                <w:color w:val="00636B"/>
                <w:sz w:val="20"/>
                <w:szCs w:val="20"/>
                <w:lang w:val="en-US"/>
              </w:rPr>
              <w:t xml:space="preserve">Exporting anonymous data beyond workspaces </w:t>
            </w:r>
          </w:p>
        </w:tc>
      </w:tr>
      <w:tr w:rsidR="007B6F51" w14:paraId="517B50FF"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EC11576" w14:textId="77777777" w:rsidR="007B6F51" w:rsidRPr="007B6F51" w:rsidRDefault="007B6F51" w:rsidP="002E7A89">
            <w:pPr>
              <w:pBdr>
                <w:top w:val="nil"/>
                <w:left w:val="nil"/>
                <w:bottom w:val="nil"/>
                <w:right w:val="nil"/>
                <w:between w:val="nil"/>
              </w:pBdr>
              <w:spacing w:after="240"/>
              <w:rPr>
                <w:sz w:val="20"/>
                <w:szCs w:val="20"/>
                <w:lang w:val="en-US"/>
              </w:rPr>
            </w:pPr>
            <w:r w:rsidRPr="007B6F51">
              <w:rPr>
                <w:sz w:val="20"/>
                <w:szCs w:val="20"/>
                <w:lang w:val="en-US"/>
              </w:rPr>
              <w:t>Only anonymous data sets are exported outside the controlled environment or a secure processing environment. The anonymisation process produces a data set that complies with the three criteria set out in G29 opinion 05/2014 or any subsequent EDPS opinion on anonymisation. This compliance is documented. Otherwise, if the three criteria cannot be met, a study of the risks of re-identification is carried out and documented prior to each export.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6146EF" w14:textId="77777777" w:rsidR="007B6F51" w:rsidRPr="007B6F51" w:rsidRDefault="007B6F51" w:rsidP="002E7A89">
            <w:pPr>
              <w:widowControl w:val="0"/>
              <w:rPr>
                <w:i/>
                <w:iCs/>
                <w:sz w:val="18"/>
                <w:szCs w:val="18"/>
                <w:lang w:val="en-US"/>
              </w:rPr>
            </w:pPr>
            <w:sdt>
              <w:sdtPr>
                <w:tag w:val="goog_rdk_95"/>
                <w:id w:val="-1809284271"/>
              </w:sdtPr>
              <w:sdtContent>
                <w:r w:rsidRPr="007B6F51">
                  <w:rPr>
                    <w:rFonts w:ascii="Arial Unicode MS" w:eastAsia="Arial Unicode MS" w:hAnsi="Arial Unicode MS" w:cs="Arial Unicode MS"/>
                    <w:sz w:val="20"/>
                    <w:szCs w:val="20"/>
                    <w:lang w:val="en-US"/>
                  </w:rPr>
                  <w:t>Yes ☐</w:t>
                </w:r>
              </w:sdtContent>
            </w:sdt>
          </w:p>
          <w:p w14:paraId="2EEAE411" w14:textId="77777777" w:rsidR="007B6F51" w:rsidRPr="007B6F51" w:rsidRDefault="007B6F51" w:rsidP="002E7A89">
            <w:pPr>
              <w:widowControl w:val="0"/>
              <w:rPr>
                <w:i/>
                <w:iCs/>
                <w:color w:val="00636B"/>
                <w:sz w:val="18"/>
                <w:szCs w:val="18"/>
                <w:lang w:val="en-US"/>
              </w:rPr>
            </w:pPr>
          </w:p>
          <w:p w14:paraId="043C1E39"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1601B7F"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F0B7FC0" w14:textId="77777777" w:rsidR="007B6F51" w:rsidRDefault="007B6F51" w:rsidP="002E7A89">
            <w:pPr>
              <w:widowControl w:val="0"/>
              <w:rPr>
                <w:sz w:val="20"/>
                <w:szCs w:val="20"/>
              </w:rPr>
            </w:pPr>
            <w:sdt>
              <w:sdtPr>
                <w:tag w:val="goog_rdk_96"/>
                <w:id w:val="1722805432"/>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730AD75" w14:textId="77777777" w:rsidR="007B6F51" w:rsidRDefault="007B6F51" w:rsidP="002E7A89">
            <w:pPr>
              <w:widowControl w:val="0"/>
              <w:ind w:left="283" w:hanging="360"/>
              <w:rPr>
                <w:sz w:val="20"/>
                <w:szCs w:val="20"/>
              </w:rPr>
            </w:pPr>
          </w:p>
        </w:tc>
      </w:tr>
      <w:tr w:rsidR="007B6F51" w14:paraId="674358D3"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2DF2B45" w14:textId="77777777" w:rsidR="007B6F51" w:rsidRPr="007B6F51" w:rsidRDefault="007B6F51" w:rsidP="002E7A89">
            <w:pPr>
              <w:pBdr>
                <w:top w:val="nil"/>
                <w:left w:val="nil"/>
                <w:bottom w:val="nil"/>
                <w:right w:val="nil"/>
                <w:between w:val="nil"/>
              </w:pBdr>
              <w:spacing w:after="240"/>
              <w:rPr>
                <w:sz w:val="20"/>
                <w:szCs w:val="20"/>
                <w:lang w:val="en-US"/>
              </w:rPr>
            </w:pPr>
            <w:r w:rsidRPr="007B6F51">
              <w:rPr>
                <w:sz w:val="20"/>
                <w:szCs w:val="20"/>
                <w:lang w:val="en-US"/>
              </w:rPr>
              <w:lastRenderedPageBreak/>
              <w:t>Data exports are subject to prior validation by a manager in order to endorse the principle, particularly with regard to the SEC-EXP-1 requirement.</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68BA75F" w14:textId="77777777" w:rsidR="007B6F51" w:rsidRPr="007B6F51" w:rsidRDefault="007B6F51" w:rsidP="002E7A89">
            <w:pPr>
              <w:widowControl w:val="0"/>
              <w:rPr>
                <w:i/>
                <w:iCs/>
                <w:sz w:val="18"/>
                <w:szCs w:val="18"/>
                <w:lang w:val="en-US"/>
              </w:rPr>
            </w:pPr>
            <w:sdt>
              <w:sdtPr>
                <w:tag w:val="goog_rdk_97"/>
                <w:id w:val="2147381105"/>
              </w:sdtPr>
              <w:sdtContent>
                <w:r w:rsidRPr="007B6F51">
                  <w:rPr>
                    <w:rFonts w:ascii="Arial Unicode MS" w:eastAsia="Arial Unicode MS" w:hAnsi="Arial Unicode MS" w:cs="Arial Unicode MS"/>
                    <w:sz w:val="20"/>
                    <w:szCs w:val="20"/>
                    <w:lang w:val="en-US"/>
                  </w:rPr>
                  <w:t>Yes ☐</w:t>
                </w:r>
              </w:sdtContent>
            </w:sdt>
          </w:p>
          <w:p w14:paraId="76A0AEEB" w14:textId="77777777" w:rsidR="007B6F51" w:rsidRPr="007B6F51" w:rsidRDefault="007B6F51" w:rsidP="002E7A89">
            <w:pPr>
              <w:widowControl w:val="0"/>
              <w:rPr>
                <w:i/>
                <w:iCs/>
                <w:color w:val="00636B"/>
                <w:sz w:val="18"/>
                <w:szCs w:val="18"/>
                <w:lang w:val="en-US"/>
              </w:rPr>
            </w:pPr>
          </w:p>
          <w:p w14:paraId="0D636230"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8BA85CF"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6AC1CC8" w14:textId="77777777" w:rsidR="007B6F51" w:rsidRDefault="007B6F51" w:rsidP="002E7A89">
            <w:pPr>
              <w:widowControl w:val="0"/>
              <w:rPr>
                <w:sz w:val="20"/>
                <w:szCs w:val="20"/>
              </w:rPr>
            </w:pPr>
            <w:sdt>
              <w:sdtPr>
                <w:tag w:val="goog_rdk_98"/>
                <w:id w:val="2002266637"/>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3D9028A" w14:textId="77777777" w:rsidR="007B6F51" w:rsidRDefault="007B6F51" w:rsidP="002E7A89">
            <w:pPr>
              <w:widowControl w:val="0"/>
              <w:ind w:left="283" w:hanging="360"/>
              <w:rPr>
                <w:sz w:val="20"/>
                <w:szCs w:val="20"/>
              </w:rPr>
            </w:pPr>
          </w:p>
        </w:tc>
      </w:tr>
      <w:tr w:rsidR="007B6F51" w14:paraId="2A868C41"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DB377B0" w14:textId="77777777" w:rsidR="007B6F51" w:rsidRPr="007B6F51" w:rsidRDefault="007B6F51" w:rsidP="002E7A89">
            <w:pPr>
              <w:pBdr>
                <w:top w:val="nil"/>
                <w:left w:val="nil"/>
                <w:bottom w:val="nil"/>
                <w:right w:val="nil"/>
                <w:between w:val="nil"/>
              </w:pBdr>
              <w:spacing w:after="240"/>
              <w:rPr>
                <w:sz w:val="20"/>
                <w:szCs w:val="20"/>
                <w:lang w:val="en-US"/>
              </w:rPr>
            </w:pPr>
            <w:r w:rsidRPr="007B6F51">
              <w:rPr>
                <w:sz w:val="20"/>
                <w:szCs w:val="20"/>
                <w:lang w:val="en-US"/>
              </w:rPr>
              <w:t>Exports are monitored automatically or manually by a specialist operator to ensure that they are anonymous. If this monitoring is automatic, any export identified as non-compliant is subject to an alert and quarantined in a dedicated partitioned area, before being checked manually by a specifically trained and authorised manager.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035709" w14:textId="77777777" w:rsidR="007B6F51" w:rsidRPr="007B6F51" w:rsidRDefault="007B6F51" w:rsidP="002E7A89">
            <w:pPr>
              <w:widowControl w:val="0"/>
              <w:rPr>
                <w:i/>
                <w:iCs/>
                <w:sz w:val="18"/>
                <w:szCs w:val="18"/>
                <w:lang w:val="en-US"/>
              </w:rPr>
            </w:pPr>
            <w:sdt>
              <w:sdtPr>
                <w:tag w:val="goog_rdk_99"/>
                <w:id w:val="1195440979"/>
              </w:sdtPr>
              <w:sdtContent>
                <w:r w:rsidRPr="007B6F51">
                  <w:rPr>
                    <w:rFonts w:ascii="Arial Unicode MS" w:eastAsia="Arial Unicode MS" w:hAnsi="Arial Unicode MS" w:cs="Arial Unicode MS"/>
                    <w:sz w:val="20"/>
                    <w:szCs w:val="20"/>
                    <w:lang w:val="en-US"/>
                  </w:rPr>
                  <w:t>Yes ☐</w:t>
                </w:r>
              </w:sdtContent>
            </w:sdt>
          </w:p>
          <w:p w14:paraId="602E9B4E" w14:textId="77777777" w:rsidR="007B6F51" w:rsidRPr="007B6F51" w:rsidRDefault="007B6F51" w:rsidP="002E7A89">
            <w:pPr>
              <w:widowControl w:val="0"/>
              <w:rPr>
                <w:i/>
                <w:iCs/>
                <w:color w:val="00636B"/>
                <w:sz w:val="18"/>
                <w:szCs w:val="18"/>
                <w:lang w:val="en-US"/>
              </w:rPr>
            </w:pPr>
          </w:p>
          <w:p w14:paraId="7708F186"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D269AFD" w14:textId="77777777" w:rsidR="007B6F51" w:rsidRDefault="007B6F51" w:rsidP="002E7A89">
            <w:pPr>
              <w:widowControl w:val="0"/>
              <w:rPr>
                <w:sz w:val="20"/>
                <w:szCs w:val="20"/>
              </w:rPr>
            </w:pPr>
            <w:sdt>
              <w:sdtPr>
                <w:tag w:val="goog_rdk_100"/>
                <w:id w:val="-1313665477"/>
              </w:sdtPr>
              <w:sdtContent>
                <w:r>
                  <w:rPr>
                    <w:rFonts w:ascii="Arial Unicode MS" w:eastAsia="Arial Unicode MS" w:hAnsi="Arial Unicode MS" w:cs="Arial Unicode MS"/>
                    <w:sz w:val="20"/>
                    <w:szCs w:val="20"/>
                  </w:rPr>
                  <w:t>N/a ☐</w:t>
                </w:r>
              </w:sdtContent>
            </w:sdt>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D14B8BF" w14:textId="77777777" w:rsidR="007B6F51" w:rsidRDefault="007B6F51" w:rsidP="002E7A89">
            <w:pPr>
              <w:widowControl w:val="0"/>
              <w:rPr>
                <w:sz w:val="20"/>
                <w:szCs w:val="20"/>
              </w:rPr>
            </w:pPr>
            <w:sdt>
              <w:sdtPr>
                <w:tag w:val="goog_rdk_101"/>
                <w:id w:val="-859286441"/>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00533F" w14:textId="77777777" w:rsidR="007B6F51" w:rsidRDefault="007B6F51" w:rsidP="002E7A89">
            <w:pPr>
              <w:widowControl w:val="0"/>
              <w:ind w:left="283" w:hanging="360"/>
              <w:rPr>
                <w:sz w:val="20"/>
                <w:szCs w:val="20"/>
              </w:rPr>
            </w:pPr>
          </w:p>
        </w:tc>
      </w:tr>
      <w:tr w:rsidR="007B6F51" w:rsidRPr="007B6F51" w14:paraId="747E9734"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6BF5077" w14:textId="77777777" w:rsidR="007B6F51" w:rsidRPr="007B6F51" w:rsidRDefault="007B6F51" w:rsidP="002E7A89">
            <w:pPr>
              <w:widowControl w:val="0"/>
              <w:ind w:left="283" w:hanging="360"/>
              <w:rPr>
                <w:sz w:val="20"/>
                <w:szCs w:val="20"/>
                <w:highlight w:val="white"/>
                <w:lang w:val="en-US"/>
              </w:rPr>
            </w:pPr>
            <w:r w:rsidRPr="007B6F51">
              <w:rPr>
                <w:b/>
                <w:bCs/>
                <w:color w:val="00636B"/>
                <w:sz w:val="20"/>
                <w:szCs w:val="20"/>
                <w:lang w:val="en-US"/>
              </w:rPr>
              <w:t>User awareness and workstation security</w:t>
            </w:r>
          </w:p>
        </w:tc>
      </w:tr>
      <w:tr w:rsidR="007B6F51" w14:paraId="1356129D"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77BAC03" w14:textId="77777777" w:rsidR="007B6F51" w:rsidRPr="007B6F51" w:rsidRDefault="007B6F51" w:rsidP="002E7A89">
            <w:pPr>
              <w:pBdr>
                <w:top w:val="nil"/>
                <w:left w:val="nil"/>
                <w:bottom w:val="nil"/>
                <w:right w:val="nil"/>
                <w:between w:val="nil"/>
              </w:pBdr>
              <w:spacing w:after="240"/>
              <w:rPr>
                <w:sz w:val="20"/>
                <w:szCs w:val="20"/>
                <w:lang w:val="en-US"/>
              </w:rPr>
            </w:pPr>
            <w:r w:rsidRPr="007B6F51">
              <w:rPr>
                <w:sz w:val="20"/>
                <w:szCs w:val="20"/>
                <w:lang w:val="en-US"/>
              </w:rPr>
              <w:t>All individuals authorised to access the controlled environment are trained to respect professional secrecy and regularly informed of the risks and obligations related to processing health data.</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82CE53" w14:textId="77777777" w:rsidR="007B6F51" w:rsidRPr="007B6F51" w:rsidRDefault="007B6F51" w:rsidP="002E7A89">
            <w:pPr>
              <w:widowControl w:val="0"/>
              <w:rPr>
                <w:i/>
                <w:iCs/>
                <w:sz w:val="18"/>
                <w:szCs w:val="18"/>
                <w:lang w:val="en-US"/>
              </w:rPr>
            </w:pPr>
            <w:sdt>
              <w:sdtPr>
                <w:tag w:val="goog_rdk_102"/>
                <w:id w:val="357733429"/>
              </w:sdtPr>
              <w:sdtContent>
                <w:r w:rsidRPr="007B6F51">
                  <w:rPr>
                    <w:rFonts w:ascii="Arial Unicode MS" w:eastAsia="Arial Unicode MS" w:hAnsi="Arial Unicode MS" w:cs="Arial Unicode MS"/>
                    <w:sz w:val="20"/>
                    <w:szCs w:val="20"/>
                    <w:lang w:val="en-US"/>
                  </w:rPr>
                  <w:t>Yes ☐</w:t>
                </w:r>
              </w:sdtContent>
            </w:sdt>
          </w:p>
          <w:p w14:paraId="1B321AD3" w14:textId="77777777" w:rsidR="007B6F51" w:rsidRPr="007B6F51" w:rsidRDefault="007B6F51" w:rsidP="002E7A89">
            <w:pPr>
              <w:widowControl w:val="0"/>
              <w:rPr>
                <w:i/>
                <w:iCs/>
                <w:color w:val="00636B"/>
                <w:sz w:val="18"/>
                <w:szCs w:val="18"/>
                <w:lang w:val="en-US"/>
              </w:rPr>
            </w:pPr>
          </w:p>
          <w:p w14:paraId="6C3BCDDE"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55A6D9"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9EEAD91" w14:textId="77777777" w:rsidR="007B6F51" w:rsidRDefault="007B6F51" w:rsidP="002E7A89">
            <w:pPr>
              <w:widowControl w:val="0"/>
              <w:rPr>
                <w:sz w:val="20"/>
                <w:szCs w:val="20"/>
              </w:rPr>
            </w:pPr>
            <w:sdt>
              <w:sdtPr>
                <w:tag w:val="goog_rdk_103"/>
                <w:id w:val="38656850"/>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485929C" w14:textId="77777777" w:rsidR="007B6F51" w:rsidRDefault="007B6F51" w:rsidP="002E7A89">
            <w:pPr>
              <w:widowControl w:val="0"/>
              <w:ind w:left="283" w:hanging="360"/>
              <w:rPr>
                <w:sz w:val="20"/>
                <w:szCs w:val="20"/>
              </w:rPr>
            </w:pPr>
          </w:p>
        </w:tc>
      </w:tr>
      <w:tr w:rsidR="007B6F51" w14:paraId="17C60FFB"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814BD64" w14:textId="77777777" w:rsidR="007B6F51" w:rsidRPr="007B6F51" w:rsidRDefault="007B6F51" w:rsidP="002E7A89">
            <w:pPr>
              <w:pBdr>
                <w:top w:val="nil"/>
                <w:left w:val="nil"/>
                <w:bottom w:val="nil"/>
                <w:right w:val="nil"/>
                <w:between w:val="nil"/>
              </w:pBdr>
              <w:spacing w:after="240"/>
              <w:rPr>
                <w:sz w:val="20"/>
                <w:szCs w:val="20"/>
                <w:lang w:val="en-US"/>
              </w:rPr>
            </w:pPr>
            <w:r w:rsidRPr="007B6F51">
              <w:rPr>
                <w:sz w:val="20"/>
                <w:szCs w:val="20"/>
                <w:lang w:val="en-US"/>
              </w:rPr>
              <w:t>All individuals authorised to access the controlled environment must sign a privacy policy. This policy sets out the obligations with regard to both the protection of personal health data and the security measures implemented in the controlled environment, as well as the penalties for non-compliance with these obligations.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B2938B" w14:textId="77777777" w:rsidR="007B6F51" w:rsidRPr="007B6F51" w:rsidRDefault="007B6F51" w:rsidP="002E7A89">
            <w:pPr>
              <w:widowControl w:val="0"/>
              <w:rPr>
                <w:i/>
                <w:iCs/>
                <w:sz w:val="18"/>
                <w:szCs w:val="18"/>
                <w:lang w:val="en-US"/>
              </w:rPr>
            </w:pPr>
            <w:sdt>
              <w:sdtPr>
                <w:tag w:val="goog_rdk_104"/>
                <w:id w:val="559072362"/>
              </w:sdtPr>
              <w:sdtContent>
                <w:r w:rsidRPr="007B6F51">
                  <w:rPr>
                    <w:rFonts w:ascii="Arial Unicode MS" w:eastAsia="Arial Unicode MS" w:hAnsi="Arial Unicode MS" w:cs="Arial Unicode MS"/>
                    <w:sz w:val="20"/>
                    <w:szCs w:val="20"/>
                    <w:lang w:val="en-US"/>
                  </w:rPr>
                  <w:t>Yes ☐</w:t>
                </w:r>
              </w:sdtContent>
            </w:sdt>
          </w:p>
          <w:p w14:paraId="23D3431E" w14:textId="77777777" w:rsidR="007B6F51" w:rsidRPr="007B6F51" w:rsidRDefault="007B6F51" w:rsidP="002E7A89">
            <w:pPr>
              <w:widowControl w:val="0"/>
              <w:rPr>
                <w:i/>
                <w:iCs/>
                <w:color w:val="00636B"/>
                <w:sz w:val="18"/>
                <w:szCs w:val="18"/>
                <w:lang w:val="en-US"/>
              </w:rPr>
            </w:pPr>
          </w:p>
          <w:p w14:paraId="7AC2A70B"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8F4656"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B8A161A" w14:textId="77777777" w:rsidR="007B6F51" w:rsidRDefault="007B6F51" w:rsidP="002E7A89">
            <w:pPr>
              <w:widowControl w:val="0"/>
              <w:rPr>
                <w:sz w:val="20"/>
                <w:szCs w:val="20"/>
              </w:rPr>
            </w:pPr>
            <w:sdt>
              <w:sdtPr>
                <w:tag w:val="goog_rdk_105"/>
                <w:id w:val="1216442838"/>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7EBA84" w14:textId="77777777" w:rsidR="007B6F51" w:rsidRDefault="007B6F51" w:rsidP="002E7A89">
            <w:pPr>
              <w:widowControl w:val="0"/>
              <w:ind w:left="283" w:hanging="360"/>
              <w:rPr>
                <w:sz w:val="20"/>
                <w:szCs w:val="20"/>
              </w:rPr>
            </w:pPr>
          </w:p>
        </w:tc>
      </w:tr>
      <w:tr w:rsidR="007B6F51" w14:paraId="377DC571"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45FC23D" w14:textId="77777777" w:rsidR="007B6F51" w:rsidRPr="007B6F51" w:rsidRDefault="007B6F51" w:rsidP="002E7A89">
            <w:pPr>
              <w:pBdr>
                <w:top w:val="nil"/>
                <w:left w:val="nil"/>
                <w:bottom w:val="nil"/>
                <w:right w:val="nil"/>
                <w:between w:val="nil"/>
              </w:pBdr>
              <w:spacing w:after="240"/>
              <w:rPr>
                <w:sz w:val="20"/>
                <w:szCs w:val="20"/>
                <w:lang w:val="en-US"/>
              </w:rPr>
            </w:pPr>
            <w:r w:rsidRPr="007B6F51">
              <w:rPr>
                <w:sz w:val="20"/>
                <w:szCs w:val="20"/>
                <w:lang w:val="en-US"/>
              </w:rPr>
              <w:t>The workstations of individuals authorised to access the controlled environment, including external users accessing secure processing environments only, are subject to specific security measures, for example by setting up personal accounts, appropriate authentication, automatic session locking, hard disk encryption and filtering measures. If the workstations are not under the control of the data controller, the security measures to be implemented at the workstations are governed by an agreement between the parties concerned.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8AB5E87" w14:textId="77777777" w:rsidR="007B6F51" w:rsidRPr="007B6F51" w:rsidRDefault="007B6F51" w:rsidP="002E7A89">
            <w:pPr>
              <w:widowControl w:val="0"/>
              <w:rPr>
                <w:i/>
                <w:iCs/>
                <w:sz w:val="18"/>
                <w:szCs w:val="18"/>
                <w:lang w:val="en-US"/>
              </w:rPr>
            </w:pPr>
            <w:sdt>
              <w:sdtPr>
                <w:tag w:val="goog_rdk_106"/>
                <w:id w:val="-1955160655"/>
              </w:sdtPr>
              <w:sdtContent>
                <w:r w:rsidRPr="007B6F51">
                  <w:rPr>
                    <w:rFonts w:ascii="Arial Unicode MS" w:eastAsia="Arial Unicode MS" w:hAnsi="Arial Unicode MS" w:cs="Arial Unicode MS"/>
                    <w:sz w:val="20"/>
                    <w:szCs w:val="20"/>
                    <w:lang w:val="en-US"/>
                  </w:rPr>
                  <w:t>Yes ☐</w:t>
                </w:r>
              </w:sdtContent>
            </w:sdt>
          </w:p>
          <w:p w14:paraId="315615A5" w14:textId="77777777" w:rsidR="007B6F51" w:rsidRPr="007B6F51" w:rsidRDefault="007B6F51" w:rsidP="002E7A89">
            <w:pPr>
              <w:widowControl w:val="0"/>
              <w:rPr>
                <w:i/>
                <w:iCs/>
                <w:color w:val="00636B"/>
                <w:sz w:val="18"/>
                <w:szCs w:val="18"/>
                <w:lang w:val="en-US"/>
              </w:rPr>
            </w:pPr>
          </w:p>
          <w:p w14:paraId="4E89220C" w14:textId="77777777" w:rsidR="007B6F51" w:rsidRPr="007B6F51" w:rsidRDefault="007B6F51" w:rsidP="002E7A89">
            <w:pPr>
              <w:widowControl w:val="0"/>
              <w:rPr>
                <w:sz w:val="20"/>
                <w:szCs w:val="20"/>
                <w:lang w:val="en-US"/>
              </w:rPr>
            </w:pPr>
            <w:r w:rsidRPr="007B6F51">
              <w:rPr>
                <w:i/>
                <w:iCs/>
                <w:color w:val="00636B"/>
                <w:sz w:val="18"/>
                <w:szCs w:val="18"/>
                <w:lang w:val="en-US"/>
              </w:rPr>
              <w:t>Compliance to be documented in the data controller’s DPIA and the subcontracting agreement between the data controller and the subcontractor</w:t>
            </w:r>
          </w:p>
          <w:p w14:paraId="7DEC0EA8" w14:textId="77777777" w:rsidR="007B6F51" w:rsidRPr="007B6F51" w:rsidRDefault="007B6F51" w:rsidP="002E7A89">
            <w:pPr>
              <w:widowControl w:val="0"/>
              <w:rPr>
                <w:i/>
                <w:iCs/>
                <w:color w:val="00636B"/>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FB3D3D"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86930E4" w14:textId="77777777" w:rsidR="007B6F51" w:rsidRDefault="007B6F51" w:rsidP="002E7A89">
            <w:pPr>
              <w:widowControl w:val="0"/>
            </w:pPr>
            <w:sdt>
              <w:sdtPr>
                <w:tag w:val="goog_rdk_107"/>
                <w:id w:val="-213889214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6856B9A" w14:textId="77777777" w:rsidR="007B6F51" w:rsidRDefault="007B6F51" w:rsidP="002E7A89">
            <w:pPr>
              <w:widowControl w:val="0"/>
              <w:ind w:left="283" w:hanging="360"/>
              <w:rPr>
                <w:sz w:val="20"/>
                <w:szCs w:val="20"/>
              </w:rPr>
            </w:pPr>
          </w:p>
        </w:tc>
      </w:tr>
      <w:tr w:rsidR="007B6F51" w14:paraId="47CD3268"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F0C595D" w14:textId="77777777" w:rsidR="007B6F51" w:rsidRDefault="007B6F51" w:rsidP="002E7A89">
            <w:pPr>
              <w:widowControl w:val="0"/>
              <w:ind w:left="283" w:hanging="360"/>
              <w:rPr>
                <w:sz w:val="20"/>
                <w:szCs w:val="20"/>
                <w:highlight w:val="white"/>
              </w:rPr>
            </w:pPr>
            <w:r>
              <w:rPr>
                <w:b/>
                <w:bCs/>
                <w:color w:val="00636B"/>
                <w:sz w:val="20"/>
                <w:szCs w:val="20"/>
              </w:rPr>
              <w:lastRenderedPageBreak/>
              <w:t xml:space="preserve"> Logging</w:t>
            </w:r>
          </w:p>
        </w:tc>
      </w:tr>
      <w:tr w:rsidR="007B6F51" w14:paraId="185EAEAD"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6138FBB" w14:textId="77777777" w:rsidR="007B6F51" w:rsidRPr="007B6F51" w:rsidRDefault="007B6F51" w:rsidP="002E7A89">
            <w:pPr>
              <w:spacing w:after="240"/>
              <w:rPr>
                <w:sz w:val="20"/>
                <w:szCs w:val="20"/>
                <w:lang w:val="en-US"/>
              </w:rPr>
            </w:pPr>
            <w:r w:rsidRPr="007B6F51">
              <w:rPr>
                <w:sz w:val="20"/>
                <w:szCs w:val="20"/>
                <w:lang w:val="en-US"/>
              </w:rPr>
              <w:t>The actions of users in secure processing environments and those of users in the controlled environment are subject to logging measures, in accordance with the requirements of level 3 of the PGSSI-S accountability guidelines. In particular, connections (login details, date and time), requests and operations carried out are logged.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77DCB81" w14:textId="77777777" w:rsidR="007B6F51" w:rsidRPr="007B6F51" w:rsidRDefault="007B6F51" w:rsidP="002E7A89">
            <w:pPr>
              <w:widowControl w:val="0"/>
              <w:rPr>
                <w:i/>
                <w:iCs/>
                <w:sz w:val="18"/>
                <w:szCs w:val="18"/>
                <w:lang w:val="en-US"/>
              </w:rPr>
            </w:pPr>
            <w:sdt>
              <w:sdtPr>
                <w:tag w:val="goog_rdk_108"/>
                <w:id w:val="-1126191178"/>
              </w:sdtPr>
              <w:sdtContent>
                <w:r w:rsidRPr="007B6F51">
                  <w:rPr>
                    <w:rFonts w:ascii="Arial Unicode MS" w:eastAsia="Arial Unicode MS" w:hAnsi="Arial Unicode MS" w:cs="Arial Unicode MS"/>
                    <w:sz w:val="20"/>
                    <w:szCs w:val="20"/>
                    <w:lang w:val="en-US"/>
                  </w:rPr>
                  <w:t>Yes ☐</w:t>
                </w:r>
              </w:sdtContent>
            </w:sdt>
          </w:p>
          <w:p w14:paraId="0FF4F426" w14:textId="77777777" w:rsidR="007B6F51" w:rsidRPr="007B6F51" w:rsidRDefault="007B6F51" w:rsidP="002E7A89">
            <w:pPr>
              <w:widowControl w:val="0"/>
              <w:rPr>
                <w:i/>
                <w:iCs/>
                <w:color w:val="00636B"/>
                <w:sz w:val="18"/>
                <w:szCs w:val="18"/>
                <w:lang w:val="en-US"/>
              </w:rPr>
            </w:pPr>
          </w:p>
          <w:p w14:paraId="434718F1"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994A5CD"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6A9718D" w14:textId="77777777" w:rsidR="007B6F51" w:rsidRDefault="007B6F51" w:rsidP="002E7A89">
            <w:pPr>
              <w:widowControl w:val="0"/>
              <w:rPr>
                <w:sz w:val="20"/>
                <w:szCs w:val="20"/>
              </w:rPr>
            </w:pPr>
            <w:sdt>
              <w:sdtPr>
                <w:tag w:val="goog_rdk_109"/>
                <w:id w:val="21431525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D762462" w14:textId="77777777" w:rsidR="007B6F51" w:rsidRDefault="007B6F51" w:rsidP="002E7A89">
            <w:pPr>
              <w:widowControl w:val="0"/>
              <w:ind w:left="283" w:hanging="360"/>
              <w:rPr>
                <w:sz w:val="20"/>
                <w:szCs w:val="20"/>
              </w:rPr>
            </w:pPr>
          </w:p>
        </w:tc>
      </w:tr>
      <w:tr w:rsidR="007B6F51" w14:paraId="251E1899"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35FEBFB" w14:textId="77777777" w:rsidR="007B6F51" w:rsidRPr="007B6F51" w:rsidRDefault="007B6F51" w:rsidP="002E7A89">
            <w:pPr>
              <w:spacing w:after="240"/>
              <w:rPr>
                <w:sz w:val="20"/>
                <w:szCs w:val="20"/>
                <w:lang w:val="en-US"/>
              </w:rPr>
            </w:pPr>
            <w:r w:rsidRPr="007B6F51">
              <w:rPr>
                <w:sz w:val="20"/>
                <w:szCs w:val="20"/>
                <w:lang w:val="en-US"/>
              </w:rPr>
              <w:t>Traces are monitored regularly, at least once a month, and at the end of each authorisation period linked to a study. This control is carried out by:</w:t>
            </w:r>
          </w:p>
          <w:p w14:paraId="11ECBA74" w14:textId="77777777" w:rsidR="007B6F51" w:rsidRPr="007B6F51" w:rsidRDefault="007B6F51" w:rsidP="002E7A89">
            <w:pPr>
              <w:spacing w:after="240"/>
              <w:rPr>
                <w:sz w:val="20"/>
                <w:szCs w:val="20"/>
                <w:lang w:val="en-US"/>
              </w:rPr>
            </w:pPr>
            <w:r w:rsidRPr="007B6F51">
              <w:rPr>
                <w:sz w:val="20"/>
                <w:szCs w:val="20"/>
                <w:lang w:val="en-US"/>
              </w:rPr>
              <w:t>- an automatic monitoring solution with alerts dealt with manually by an authorised operator;</w:t>
            </w:r>
          </w:p>
          <w:p w14:paraId="41B9A572" w14:textId="77777777" w:rsidR="007B6F51" w:rsidRPr="007B6F51" w:rsidRDefault="007B6F51" w:rsidP="002E7A89">
            <w:pPr>
              <w:spacing w:after="240"/>
              <w:rPr>
                <w:sz w:val="20"/>
                <w:szCs w:val="20"/>
                <w:lang w:val="en-US"/>
              </w:rPr>
            </w:pPr>
            <w:r w:rsidRPr="007B6F51">
              <w:rPr>
                <w:sz w:val="20"/>
                <w:szCs w:val="20"/>
                <w:lang w:val="en-US"/>
              </w:rPr>
              <w:t>- or a semi-automatic control by running programmes to select abnormal traces, followed by a manual verification by an authorised operator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A0CCDD3" w14:textId="77777777" w:rsidR="007B6F51" w:rsidRPr="007B6F51" w:rsidRDefault="007B6F51" w:rsidP="002E7A89">
            <w:pPr>
              <w:widowControl w:val="0"/>
              <w:rPr>
                <w:i/>
                <w:iCs/>
                <w:sz w:val="18"/>
                <w:szCs w:val="18"/>
                <w:lang w:val="en-US"/>
              </w:rPr>
            </w:pPr>
            <w:sdt>
              <w:sdtPr>
                <w:tag w:val="goog_rdk_110"/>
                <w:id w:val="959532626"/>
              </w:sdtPr>
              <w:sdtContent>
                <w:r w:rsidRPr="007B6F51">
                  <w:rPr>
                    <w:rFonts w:ascii="Arial Unicode MS" w:eastAsia="Arial Unicode MS" w:hAnsi="Arial Unicode MS" w:cs="Arial Unicode MS"/>
                    <w:sz w:val="20"/>
                    <w:szCs w:val="20"/>
                    <w:lang w:val="en-US"/>
                  </w:rPr>
                  <w:t>Yes ☐</w:t>
                </w:r>
              </w:sdtContent>
            </w:sdt>
          </w:p>
          <w:p w14:paraId="2840CF1A" w14:textId="77777777" w:rsidR="007B6F51" w:rsidRPr="007B6F51" w:rsidRDefault="007B6F51" w:rsidP="002E7A89">
            <w:pPr>
              <w:widowControl w:val="0"/>
              <w:rPr>
                <w:i/>
                <w:iCs/>
                <w:color w:val="00636B"/>
                <w:sz w:val="18"/>
                <w:szCs w:val="18"/>
                <w:lang w:val="en-US"/>
              </w:rPr>
            </w:pPr>
          </w:p>
          <w:p w14:paraId="5955DBCE"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DDE52FD"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52295FD" w14:textId="77777777" w:rsidR="007B6F51" w:rsidRDefault="007B6F51" w:rsidP="002E7A89">
            <w:pPr>
              <w:widowControl w:val="0"/>
              <w:rPr>
                <w:sz w:val="20"/>
                <w:szCs w:val="20"/>
              </w:rPr>
            </w:pPr>
            <w:sdt>
              <w:sdtPr>
                <w:tag w:val="goog_rdk_111"/>
                <w:id w:val="-2081171212"/>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AE10231" w14:textId="77777777" w:rsidR="007B6F51" w:rsidRDefault="007B6F51" w:rsidP="002E7A89">
            <w:pPr>
              <w:widowControl w:val="0"/>
              <w:ind w:left="283" w:hanging="360"/>
              <w:rPr>
                <w:sz w:val="20"/>
                <w:szCs w:val="20"/>
              </w:rPr>
            </w:pPr>
          </w:p>
        </w:tc>
      </w:tr>
      <w:tr w:rsidR="007B6F51" w14:paraId="50B3A877"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EA276BC" w14:textId="77777777" w:rsidR="007B6F51" w:rsidRPr="007B6F51" w:rsidRDefault="007B6F51" w:rsidP="002E7A89">
            <w:pPr>
              <w:pBdr>
                <w:top w:val="nil"/>
                <w:left w:val="nil"/>
                <w:bottom w:val="nil"/>
                <w:right w:val="nil"/>
                <w:between w:val="nil"/>
              </w:pBdr>
              <w:spacing w:after="240"/>
              <w:rPr>
                <w:sz w:val="20"/>
                <w:szCs w:val="20"/>
                <w:lang w:val="en-US"/>
              </w:rPr>
            </w:pPr>
            <w:r w:rsidRPr="007B6F51">
              <w:rPr>
                <w:sz w:val="20"/>
                <w:szCs w:val="20"/>
                <w:lang w:val="en-US"/>
              </w:rPr>
              <w:t>The logging traces defined in the SEC-JOU-1 requirements are kept for a period of six months to one year from the time they are collected, unless an exception is justified by the extent of the risk to individuals in the event of misapplication of the processing purposes and the frequency of such practices. In case of the latter, the maximum storage duration for logging traces can be extended to three years.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B1B2E9" w14:textId="77777777" w:rsidR="007B6F51" w:rsidRPr="007B6F51" w:rsidRDefault="007B6F51" w:rsidP="002E7A89">
            <w:pPr>
              <w:widowControl w:val="0"/>
              <w:rPr>
                <w:i/>
                <w:iCs/>
                <w:sz w:val="18"/>
                <w:szCs w:val="18"/>
                <w:lang w:val="en-US"/>
              </w:rPr>
            </w:pPr>
            <w:sdt>
              <w:sdtPr>
                <w:tag w:val="goog_rdk_112"/>
                <w:id w:val="379223431"/>
              </w:sdtPr>
              <w:sdtContent>
                <w:r w:rsidRPr="007B6F51">
                  <w:rPr>
                    <w:rFonts w:ascii="Arial Unicode MS" w:eastAsia="Arial Unicode MS" w:hAnsi="Arial Unicode MS" w:cs="Arial Unicode MS"/>
                    <w:sz w:val="20"/>
                    <w:szCs w:val="20"/>
                    <w:lang w:val="en-US"/>
                  </w:rPr>
                  <w:t>Yes ☐</w:t>
                </w:r>
              </w:sdtContent>
            </w:sdt>
          </w:p>
          <w:p w14:paraId="0129595C" w14:textId="77777777" w:rsidR="007B6F51" w:rsidRPr="007B6F51" w:rsidRDefault="007B6F51" w:rsidP="002E7A89">
            <w:pPr>
              <w:widowControl w:val="0"/>
              <w:rPr>
                <w:i/>
                <w:iCs/>
                <w:color w:val="00636B"/>
                <w:sz w:val="18"/>
                <w:szCs w:val="18"/>
                <w:lang w:val="en-US"/>
              </w:rPr>
            </w:pPr>
          </w:p>
          <w:p w14:paraId="2A55C131"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6E13311"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870F657" w14:textId="77777777" w:rsidR="007B6F51" w:rsidRDefault="007B6F51" w:rsidP="002E7A89">
            <w:pPr>
              <w:widowControl w:val="0"/>
              <w:rPr>
                <w:sz w:val="20"/>
                <w:szCs w:val="20"/>
              </w:rPr>
            </w:pPr>
            <w:sdt>
              <w:sdtPr>
                <w:tag w:val="goog_rdk_113"/>
                <w:id w:val="766914442"/>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0A763FD" w14:textId="77777777" w:rsidR="007B6F51" w:rsidRDefault="007B6F51" w:rsidP="002E7A89">
            <w:pPr>
              <w:widowControl w:val="0"/>
              <w:ind w:left="283" w:hanging="360"/>
              <w:rPr>
                <w:sz w:val="20"/>
                <w:szCs w:val="20"/>
              </w:rPr>
            </w:pPr>
          </w:p>
        </w:tc>
      </w:tr>
      <w:tr w:rsidR="007B6F51" w:rsidRPr="007B6F51" w14:paraId="5DF5004D"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752C8FB" w14:textId="77777777" w:rsidR="007B6F51" w:rsidRPr="007B6F51" w:rsidRDefault="007B6F51" w:rsidP="002E7A89">
            <w:pPr>
              <w:widowControl w:val="0"/>
              <w:ind w:left="283" w:hanging="360"/>
              <w:rPr>
                <w:sz w:val="20"/>
                <w:szCs w:val="20"/>
                <w:highlight w:val="white"/>
                <w:lang w:val="en-US"/>
              </w:rPr>
            </w:pPr>
            <w:r w:rsidRPr="007B6F51">
              <w:rPr>
                <w:b/>
                <w:bCs/>
                <w:color w:val="00636B"/>
                <w:sz w:val="20"/>
                <w:szCs w:val="20"/>
                <w:lang w:val="en-US"/>
              </w:rPr>
              <w:t>Management of security incidents and personal data breaches</w:t>
            </w:r>
          </w:p>
        </w:tc>
      </w:tr>
      <w:tr w:rsidR="007B6F51" w14:paraId="55AE4E16"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B196FE1" w14:textId="77777777" w:rsidR="007B6F51" w:rsidRPr="007B6F51" w:rsidRDefault="007B6F51" w:rsidP="002E7A89">
            <w:pPr>
              <w:spacing w:after="240"/>
              <w:rPr>
                <w:sz w:val="20"/>
                <w:szCs w:val="20"/>
                <w:lang w:val="en-US"/>
              </w:rPr>
            </w:pPr>
            <w:r w:rsidRPr="007B6F51">
              <w:rPr>
                <w:sz w:val="20"/>
                <w:szCs w:val="20"/>
                <w:lang w:val="en-US"/>
              </w:rPr>
              <w:t>The parties concerned by the agreement shall establish a procedure for managing and handling security incidents and personal data breaches, specifying the roles and responsibilities and the actions to be taken in the event of such incidents.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9E5BF6A" w14:textId="77777777" w:rsidR="007B6F51" w:rsidRPr="007B6F51" w:rsidRDefault="007B6F51" w:rsidP="002E7A89">
            <w:pPr>
              <w:widowControl w:val="0"/>
              <w:rPr>
                <w:i/>
                <w:iCs/>
                <w:sz w:val="18"/>
                <w:szCs w:val="18"/>
                <w:lang w:val="en-US"/>
              </w:rPr>
            </w:pPr>
            <w:sdt>
              <w:sdtPr>
                <w:tag w:val="goog_rdk_114"/>
                <w:id w:val="-145753402"/>
              </w:sdtPr>
              <w:sdtContent>
                <w:r w:rsidRPr="007B6F51">
                  <w:rPr>
                    <w:rFonts w:ascii="Arial Unicode MS" w:eastAsia="Arial Unicode MS" w:hAnsi="Arial Unicode MS" w:cs="Arial Unicode MS"/>
                    <w:sz w:val="20"/>
                    <w:szCs w:val="20"/>
                    <w:lang w:val="en-US"/>
                  </w:rPr>
                  <w:t>Yes ☐</w:t>
                </w:r>
              </w:sdtContent>
            </w:sdt>
          </w:p>
          <w:p w14:paraId="3DED1395" w14:textId="77777777" w:rsidR="007B6F51" w:rsidRPr="007B6F51" w:rsidRDefault="007B6F51" w:rsidP="002E7A89">
            <w:pPr>
              <w:widowControl w:val="0"/>
              <w:rPr>
                <w:i/>
                <w:iCs/>
                <w:color w:val="00636B"/>
                <w:sz w:val="18"/>
                <w:szCs w:val="18"/>
                <w:lang w:val="en-US"/>
              </w:rPr>
            </w:pPr>
          </w:p>
          <w:p w14:paraId="4B151F4F"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45EEDEC"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8DA3081" w14:textId="77777777" w:rsidR="007B6F51" w:rsidRDefault="007B6F51" w:rsidP="002E7A89">
            <w:pPr>
              <w:widowControl w:val="0"/>
              <w:rPr>
                <w:sz w:val="20"/>
                <w:szCs w:val="20"/>
              </w:rPr>
            </w:pPr>
            <w:sdt>
              <w:sdtPr>
                <w:tag w:val="goog_rdk_115"/>
                <w:id w:val="1336835841"/>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583A06C" w14:textId="77777777" w:rsidR="007B6F51" w:rsidRDefault="007B6F51" w:rsidP="002E7A89">
            <w:pPr>
              <w:widowControl w:val="0"/>
              <w:ind w:left="283" w:hanging="360"/>
              <w:rPr>
                <w:sz w:val="20"/>
                <w:szCs w:val="20"/>
              </w:rPr>
            </w:pPr>
          </w:p>
        </w:tc>
      </w:tr>
      <w:tr w:rsidR="007B6F51" w14:paraId="2CC995CB"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AF68FC4" w14:textId="77777777" w:rsidR="007B6F51" w:rsidRPr="007B6F51" w:rsidRDefault="007B6F51" w:rsidP="002E7A89">
            <w:pPr>
              <w:spacing w:after="240"/>
              <w:rPr>
                <w:sz w:val="20"/>
                <w:szCs w:val="20"/>
                <w:lang w:val="en-US"/>
              </w:rPr>
            </w:pPr>
            <w:r w:rsidRPr="007B6F51">
              <w:rPr>
                <w:sz w:val="20"/>
                <w:szCs w:val="20"/>
                <w:lang w:val="en-US"/>
              </w:rPr>
              <w:t>Any security incident, whether malicious or not and whether intentional or not, which has the effect, even temporarily, of compromising the integrity, confidentiality or availability of personal data, is documented internally in a register of breaches.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FF609A6" w14:textId="77777777" w:rsidR="007B6F51" w:rsidRPr="007B6F51" w:rsidRDefault="007B6F51" w:rsidP="002E7A89">
            <w:pPr>
              <w:widowControl w:val="0"/>
              <w:rPr>
                <w:i/>
                <w:iCs/>
                <w:sz w:val="18"/>
                <w:szCs w:val="18"/>
                <w:lang w:val="en-US"/>
              </w:rPr>
            </w:pPr>
            <w:sdt>
              <w:sdtPr>
                <w:tag w:val="goog_rdk_116"/>
                <w:id w:val="699534028"/>
              </w:sdtPr>
              <w:sdtContent>
                <w:r w:rsidRPr="007B6F51">
                  <w:rPr>
                    <w:rFonts w:ascii="Arial Unicode MS" w:eastAsia="Arial Unicode MS" w:hAnsi="Arial Unicode MS" w:cs="Arial Unicode MS"/>
                    <w:sz w:val="20"/>
                    <w:szCs w:val="20"/>
                    <w:lang w:val="en-US"/>
                  </w:rPr>
                  <w:t>Yes ☐</w:t>
                </w:r>
              </w:sdtContent>
            </w:sdt>
          </w:p>
          <w:p w14:paraId="1CDD0F08" w14:textId="77777777" w:rsidR="007B6F51" w:rsidRPr="007B6F51" w:rsidRDefault="007B6F51" w:rsidP="002E7A89">
            <w:pPr>
              <w:widowControl w:val="0"/>
              <w:rPr>
                <w:i/>
                <w:iCs/>
                <w:color w:val="00636B"/>
                <w:sz w:val="18"/>
                <w:szCs w:val="18"/>
                <w:lang w:val="en-US"/>
              </w:rPr>
            </w:pPr>
          </w:p>
          <w:p w14:paraId="679664C5"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FA4C29F"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ECAF433" w14:textId="77777777" w:rsidR="007B6F51" w:rsidRDefault="007B6F51" w:rsidP="002E7A89">
            <w:pPr>
              <w:widowControl w:val="0"/>
              <w:rPr>
                <w:sz w:val="20"/>
                <w:szCs w:val="20"/>
              </w:rPr>
            </w:pPr>
            <w:sdt>
              <w:sdtPr>
                <w:tag w:val="goog_rdk_117"/>
                <w:id w:val="-46212173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072957" w14:textId="77777777" w:rsidR="007B6F51" w:rsidRDefault="007B6F51" w:rsidP="002E7A89">
            <w:pPr>
              <w:widowControl w:val="0"/>
              <w:ind w:left="283" w:hanging="360"/>
              <w:rPr>
                <w:sz w:val="20"/>
                <w:szCs w:val="20"/>
              </w:rPr>
            </w:pPr>
          </w:p>
        </w:tc>
      </w:tr>
      <w:tr w:rsidR="007B6F51" w14:paraId="026534CB"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4C846682" w14:textId="77777777" w:rsidR="007B6F51" w:rsidRPr="007B6F51" w:rsidRDefault="007B6F51" w:rsidP="002E7A89">
            <w:pPr>
              <w:spacing w:after="240"/>
              <w:rPr>
                <w:sz w:val="20"/>
                <w:szCs w:val="20"/>
                <w:lang w:val="en-US"/>
              </w:rPr>
            </w:pPr>
            <w:r w:rsidRPr="007B6F51">
              <w:rPr>
                <w:sz w:val="20"/>
                <w:szCs w:val="20"/>
                <w:lang w:val="en-US"/>
              </w:rPr>
              <w:lastRenderedPageBreak/>
              <w:t>Any data breach is notified to the CNIL under the conditions set out in Article 33 of the GDPR.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E5D7A4C" w14:textId="77777777" w:rsidR="007B6F51" w:rsidRPr="007B6F51" w:rsidRDefault="007B6F51" w:rsidP="002E7A89">
            <w:pPr>
              <w:widowControl w:val="0"/>
              <w:rPr>
                <w:i/>
                <w:iCs/>
                <w:sz w:val="18"/>
                <w:szCs w:val="18"/>
                <w:lang w:val="en-US"/>
              </w:rPr>
            </w:pPr>
            <w:sdt>
              <w:sdtPr>
                <w:tag w:val="goog_rdk_118"/>
                <w:id w:val="972024848"/>
              </w:sdtPr>
              <w:sdtContent>
                <w:r w:rsidRPr="007B6F51">
                  <w:rPr>
                    <w:rFonts w:ascii="Arial Unicode MS" w:eastAsia="Arial Unicode MS" w:hAnsi="Arial Unicode MS" w:cs="Arial Unicode MS"/>
                    <w:sz w:val="20"/>
                    <w:szCs w:val="20"/>
                    <w:lang w:val="en-US"/>
                  </w:rPr>
                  <w:t>Yes ☐</w:t>
                </w:r>
              </w:sdtContent>
            </w:sdt>
          </w:p>
          <w:p w14:paraId="33296CC2" w14:textId="77777777" w:rsidR="007B6F51" w:rsidRPr="007B6F51" w:rsidRDefault="007B6F51" w:rsidP="002E7A89">
            <w:pPr>
              <w:widowControl w:val="0"/>
              <w:rPr>
                <w:i/>
                <w:iCs/>
                <w:color w:val="00636B"/>
                <w:sz w:val="18"/>
                <w:szCs w:val="18"/>
                <w:lang w:val="en-US"/>
              </w:rPr>
            </w:pPr>
          </w:p>
          <w:p w14:paraId="573E1C53"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4D191CB"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6D2D2F6" w14:textId="77777777" w:rsidR="007B6F51" w:rsidRDefault="007B6F51" w:rsidP="002E7A89">
            <w:pPr>
              <w:widowControl w:val="0"/>
            </w:pPr>
            <w:sdt>
              <w:sdtPr>
                <w:tag w:val="goog_rdk_119"/>
                <w:id w:val="53043397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0F42CBE" w14:textId="77777777" w:rsidR="007B6F51" w:rsidRDefault="007B6F51" w:rsidP="002E7A89">
            <w:pPr>
              <w:widowControl w:val="0"/>
              <w:ind w:left="283" w:hanging="360"/>
              <w:rPr>
                <w:sz w:val="20"/>
                <w:szCs w:val="20"/>
              </w:rPr>
            </w:pPr>
          </w:p>
        </w:tc>
      </w:tr>
      <w:tr w:rsidR="007B6F51" w14:paraId="4C7AB01F"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7FA6F2F5" w14:textId="77777777" w:rsidR="007B6F51" w:rsidRPr="007B6F51" w:rsidRDefault="007B6F51" w:rsidP="002E7A89">
            <w:pPr>
              <w:spacing w:after="240"/>
              <w:rPr>
                <w:sz w:val="20"/>
                <w:szCs w:val="20"/>
                <w:lang w:val="en-US"/>
              </w:rPr>
            </w:pPr>
            <w:r w:rsidRPr="007B6F51">
              <w:rPr>
                <w:sz w:val="20"/>
                <w:szCs w:val="20"/>
                <w:lang w:val="en-US"/>
              </w:rPr>
              <w:t>In the event that the breach is likely to result in a high risk to the rights and freedoms of an individual, the data controller shall inform the data subjects of the data breach as soon as possible, in accordance with Article 34 of the GDPR.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2C3AF72" w14:textId="77777777" w:rsidR="007B6F51" w:rsidRPr="007B6F51" w:rsidRDefault="007B6F51" w:rsidP="002E7A89">
            <w:pPr>
              <w:widowControl w:val="0"/>
              <w:rPr>
                <w:i/>
                <w:iCs/>
                <w:sz w:val="18"/>
                <w:szCs w:val="18"/>
                <w:lang w:val="en-US"/>
              </w:rPr>
            </w:pPr>
            <w:sdt>
              <w:sdtPr>
                <w:tag w:val="goog_rdk_120"/>
                <w:id w:val="11867027"/>
              </w:sdtPr>
              <w:sdtContent>
                <w:r w:rsidRPr="007B6F51">
                  <w:rPr>
                    <w:rFonts w:ascii="Arial Unicode MS" w:eastAsia="Arial Unicode MS" w:hAnsi="Arial Unicode MS" w:cs="Arial Unicode MS"/>
                    <w:sz w:val="20"/>
                    <w:szCs w:val="20"/>
                    <w:lang w:val="en-US"/>
                  </w:rPr>
                  <w:t>Yes ☐</w:t>
                </w:r>
              </w:sdtContent>
            </w:sdt>
          </w:p>
          <w:p w14:paraId="682E7E5B" w14:textId="77777777" w:rsidR="007B6F51" w:rsidRPr="007B6F51" w:rsidRDefault="007B6F51" w:rsidP="002E7A89">
            <w:pPr>
              <w:widowControl w:val="0"/>
              <w:rPr>
                <w:i/>
                <w:iCs/>
                <w:color w:val="00636B"/>
                <w:sz w:val="18"/>
                <w:szCs w:val="18"/>
                <w:lang w:val="en-US"/>
              </w:rPr>
            </w:pPr>
          </w:p>
          <w:p w14:paraId="5AB25002"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B44C99"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0EB4453" w14:textId="77777777" w:rsidR="007B6F51" w:rsidRDefault="007B6F51" w:rsidP="002E7A89">
            <w:pPr>
              <w:widowControl w:val="0"/>
              <w:rPr>
                <w:sz w:val="20"/>
                <w:szCs w:val="20"/>
              </w:rPr>
            </w:pPr>
            <w:sdt>
              <w:sdtPr>
                <w:tag w:val="goog_rdk_121"/>
                <w:id w:val="195759029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A90D94" w14:textId="77777777" w:rsidR="007B6F51" w:rsidRDefault="007B6F51" w:rsidP="002E7A89">
            <w:pPr>
              <w:widowControl w:val="0"/>
              <w:ind w:left="283" w:hanging="360"/>
              <w:rPr>
                <w:sz w:val="20"/>
                <w:szCs w:val="20"/>
              </w:rPr>
            </w:pPr>
          </w:p>
        </w:tc>
      </w:tr>
      <w:tr w:rsidR="007B6F51" w14:paraId="64CE3261"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9C3686F" w14:textId="77777777" w:rsidR="007B6F51" w:rsidRPr="007B6F51" w:rsidRDefault="007B6F51" w:rsidP="002E7A89">
            <w:pPr>
              <w:spacing w:after="240"/>
              <w:rPr>
                <w:sz w:val="20"/>
                <w:szCs w:val="20"/>
                <w:lang w:val="en-US"/>
              </w:rPr>
            </w:pPr>
            <w:r w:rsidRPr="007B6F51">
              <w:rPr>
                <w:sz w:val="20"/>
                <w:szCs w:val="20"/>
                <w:lang w:val="en-US"/>
              </w:rPr>
              <w:t>In accordance with Articles 5.1.f and 32 of the GDPR, the security measures are updated with regard to the regular reassessment of risks and to ensure ‘state of the art’ measures.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88A35A0" w14:textId="77777777" w:rsidR="007B6F51" w:rsidRPr="007B6F51" w:rsidRDefault="007B6F51" w:rsidP="002E7A89">
            <w:pPr>
              <w:widowControl w:val="0"/>
              <w:rPr>
                <w:i/>
                <w:iCs/>
                <w:sz w:val="18"/>
                <w:szCs w:val="18"/>
                <w:lang w:val="en-US"/>
              </w:rPr>
            </w:pPr>
            <w:sdt>
              <w:sdtPr>
                <w:tag w:val="goog_rdk_122"/>
                <w:id w:val="613062843"/>
              </w:sdtPr>
              <w:sdtContent>
                <w:r w:rsidRPr="007B6F51">
                  <w:rPr>
                    <w:rFonts w:ascii="Arial Unicode MS" w:eastAsia="Arial Unicode MS" w:hAnsi="Arial Unicode MS" w:cs="Arial Unicode MS"/>
                    <w:sz w:val="20"/>
                    <w:szCs w:val="20"/>
                    <w:lang w:val="en-US"/>
                  </w:rPr>
                  <w:t>Yes ☐</w:t>
                </w:r>
              </w:sdtContent>
            </w:sdt>
          </w:p>
          <w:p w14:paraId="69382A04" w14:textId="77777777" w:rsidR="007B6F51" w:rsidRPr="007B6F51" w:rsidRDefault="007B6F51" w:rsidP="002E7A89">
            <w:pPr>
              <w:widowControl w:val="0"/>
              <w:rPr>
                <w:i/>
                <w:iCs/>
                <w:color w:val="00636B"/>
                <w:sz w:val="18"/>
                <w:szCs w:val="18"/>
                <w:lang w:val="en-US"/>
              </w:rPr>
            </w:pPr>
          </w:p>
          <w:p w14:paraId="2AB0D510"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EA9915"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FFA567" w14:textId="77777777" w:rsidR="007B6F51" w:rsidRDefault="007B6F51" w:rsidP="002E7A89">
            <w:pPr>
              <w:widowControl w:val="0"/>
              <w:rPr>
                <w:sz w:val="20"/>
                <w:szCs w:val="20"/>
              </w:rPr>
            </w:pPr>
            <w:sdt>
              <w:sdtPr>
                <w:tag w:val="goog_rdk_123"/>
                <w:id w:val="197194908"/>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079340A" w14:textId="77777777" w:rsidR="007B6F51" w:rsidRDefault="007B6F51" w:rsidP="002E7A89">
            <w:pPr>
              <w:widowControl w:val="0"/>
              <w:ind w:left="283" w:hanging="360"/>
              <w:rPr>
                <w:sz w:val="20"/>
                <w:szCs w:val="20"/>
              </w:rPr>
            </w:pPr>
          </w:p>
        </w:tc>
      </w:tr>
      <w:tr w:rsidR="007B6F51" w14:paraId="38B6EE0F"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556FAFC5" w14:textId="77777777" w:rsidR="007B6F51" w:rsidRDefault="007B6F51" w:rsidP="007B6F51">
            <w:pPr>
              <w:numPr>
                <w:ilvl w:val="0"/>
                <w:numId w:val="12"/>
              </w:numPr>
              <w:jc w:val="center"/>
              <w:rPr>
                <w:color w:val="FFFFFF"/>
                <w:sz w:val="20"/>
                <w:szCs w:val="20"/>
              </w:rPr>
            </w:pPr>
            <w:r>
              <w:rPr>
                <w:color w:val="FFFFFF"/>
                <w:sz w:val="20"/>
                <w:szCs w:val="20"/>
              </w:rPr>
              <w:t>Subcontractors</w:t>
            </w:r>
          </w:p>
        </w:tc>
      </w:tr>
      <w:tr w:rsidR="007B6F51" w14:paraId="2E5287C6"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CD798F4" w14:textId="77777777" w:rsidR="007B6F51" w:rsidRPr="007B6F51" w:rsidRDefault="007B6F51" w:rsidP="002E7A89">
            <w:pPr>
              <w:pBdr>
                <w:top w:val="nil"/>
                <w:left w:val="nil"/>
                <w:bottom w:val="nil"/>
                <w:right w:val="nil"/>
                <w:between w:val="nil"/>
              </w:pBdr>
              <w:spacing w:after="240"/>
              <w:rPr>
                <w:sz w:val="20"/>
                <w:szCs w:val="20"/>
                <w:lang w:val="en-US"/>
              </w:rPr>
            </w:pPr>
            <w:r w:rsidRPr="007B6F51">
              <w:rPr>
                <w:sz w:val="20"/>
                <w:szCs w:val="20"/>
                <w:lang w:val="en-US"/>
              </w:rPr>
              <w:t xml:space="preserve">In accordance with the Decree of 17 July 2017 and Article 28 of the GDPR, the respective commitments of the data controller and the study office or contract research organization are set out in an agreement, the content of which is defined by these texts.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613AADF" w14:textId="77777777" w:rsidR="007B6F51" w:rsidRPr="007B6F51" w:rsidRDefault="007B6F51" w:rsidP="002E7A89">
            <w:pPr>
              <w:widowControl w:val="0"/>
              <w:rPr>
                <w:i/>
                <w:iCs/>
                <w:sz w:val="18"/>
                <w:szCs w:val="18"/>
                <w:lang w:val="en-US"/>
              </w:rPr>
            </w:pPr>
            <w:sdt>
              <w:sdtPr>
                <w:tag w:val="goog_rdk_124"/>
                <w:id w:val="-916884789"/>
              </w:sdtPr>
              <w:sdtContent>
                <w:r w:rsidRPr="007B6F51">
                  <w:rPr>
                    <w:rFonts w:ascii="Arial Unicode MS" w:eastAsia="Arial Unicode MS" w:hAnsi="Arial Unicode MS" w:cs="Arial Unicode MS"/>
                    <w:sz w:val="20"/>
                    <w:szCs w:val="20"/>
                    <w:lang w:val="en-US"/>
                  </w:rPr>
                  <w:t>Yes ☐</w:t>
                </w:r>
              </w:sdtContent>
            </w:sdt>
          </w:p>
          <w:p w14:paraId="4B8F0BDF" w14:textId="77777777" w:rsidR="007B6F51" w:rsidRPr="007B6F51" w:rsidRDefault="007B6F51" w:rsidP="002E7A89">
            <w:pPr>
              <w:widowControl w:val="0"/>
              <w:rPr>
                <w:i/>
                <w:iCs/>
                <w:sz w:val="18"/>
                <w:szCs w:val="18"/>
                <w:lang w:val="en-US"/>
              </w:rPr>
            </w:pPr>
          </w:p>
          <w:p w14:paraId="49C74234"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subcontracting agreement between the data controller and the subcontractor</w:t>
            </w:r>
          </w:p>
          <w:p w14:paraId="7C4396B5"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F9AB71"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32FA79" w14:textId="77777777" w:rsidR="007B6F51" w:rsidRDefault="007B6F51" w:rsidP="002E7A89">
            <w:pPr>
              <w:widowControl w:val="0"/>
              <w:rPr>
                <w:sz w:val="20"/>
                <w:szCs w:val="20"/>
              </w:rPr>
            </w:pPr>
            <w:sdt>
              <w:sdtPr>
                <w:tag w:val="goog_rdk_125"/>
                <w:id w:val="1104758778"/>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BFC76D" w14:textId="77777777" w:rsidR="007B6F51" w:rsidRDefault="007B6F51" w:rsidP="002E7A89">
            <w:pPr>
              <w:widowControl w:val="0"/>
              <w:ind w:left="283" w:hanging="360"/>
              <w:rPr>
                <w:sz w:val="20"/>
                <w:szCs w:val="20"/>
              </w:rPr>
            </w:pPr>
          </w:p>
        </w:tc>
      </w:tr>
      <w:tr w:rsidR="007B6F51" w14:paraId="2B1EFF62"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F2F9557" w14:textId="77777777" w:rsidR="007B6F51" w:rsidRDefault="007B6F51" w:rsidP="002E7A89">
            <w:pPr>
              <w:pBdr>
                <w:top w:val="nil"/>
                <w:left w:val="nil"/>
                <w:bottom w:val="nil"/>
                <w:right w:val="nil"/>
                <w:between w:val="nil"/>
              </w:pBdr>
              <w:rPr>
                <w:sz w:val="20"/>
                <w:szCs w:val="20"/>
                <w:highlight w:val="white"/>
              </w:rPr>
            </w:pPr>
            <w:r>
              <w:rPr>
                <w:sz w:val="20"/>
                <w:szCs w:val="20"/>
                <w:highlight w:val="white"/>
              </w:rPr>
              <w:t xml:space="preserve">In addition, subcontractors: </w:t>
            </w:r>
          </w:p>
          <w:p w14:paraId="4F80FF59" w14:textId="77777777" w:rsidR="007B6F51" w:rsidRDefault="007B6F51" w:rsidP="002E7A89">
            <w:pPr>
              <w:pBdr>
                <w:top w:val="nil"/>
                <w:left w:val="nil"/>
                <w:bottom w:val="nil"/>
                <w:right w:val="nil"/>
                <w:between w:val="nil"/>
              </w:pBdr>
              <w:rPr>
                <w:sz w:val="20"/>
                <w:szCs w:val="20"/>
                <w:highlight w:val="white"/>
              </w:rPr>
            </w:pPr>
          </w:p>
          <w:p w14:paraId="22D0E3E2" w14:textId="77777777" w:rsidR="007B6F51" w:rsidRPr="007B6F51" w:rsidRDefault="007B6F51" w:rsidP="007B6F51">
            <w:pPr>
              <w:numPr>
                <w:ilvl w:val="0"/>
                <w:numId w:val="20"/>
              </w:numPr>
              <w:pBdr>
                <w:top w:val="nil"/>
                <w:left w:val="nil"/>
                <w:bottom w:val="nil"/>
                <w:right w:val="nil"/>
                <w:between w:val="nil"/>
              </w:pBdr>
              <w:rPr>
                <w:rFonts w:ascii="Poppins" w:eastAsia="Poppins" w:hAnsi="Poppins" w:cs="Poppins"/>
                <w:sz w:val="20"/>
                <w:szCs w:val="20"/>
                <w:highlight w:val="white"/>
                <w:lang w:val="en-US"/>
              </w:rPr>
            </w:pPr>
            <w:r w:rsidRPr="007B6F51">
              <w:rPr>
                <w:sz w:val="20"/>
                <w:szCs w:val="20"/>
                <w:highlight w:val="white"/>
                <w:lang w:val="en-US"/>
              </w:rPr>
              <w:t xml:space="preserve">if necessary, appoint a data protection officer in accordance with Article 37 of the GDPR; </w:t>
            </w:r>
          </w:p>
          <w:p w14:paraId="42C313D1" w14:textId="77777777" w:rsidR="007B6F51" w:rsidRPr="007B6F51" w:rsidRDefault="007B6F51" w:rsidP="007B6F51">
            <w:pPr>
              <w:numPr>
                <w:ilvl w:val="0"/>
                <w:numId w:val="20"/>
              </w:numPr>
              <w:pBdr>
                <w:top w:val="nil"/>
                <w:left w:val="nil"/>
                <w:bottom w:val="nil"/>
                <w:right w:val="nil"/>
                <w:between w:val="nil"/>
              </w:pBdr>
              <w:rPr>
                <w:rFonts w:ascii="Poppins" w:eastAsia="Poppins" w:hAnsi="Poppins" w:cs="Poppins"/>
                <w:sz w:val="20"/>
                <w:szCs w:val="20"/>
                <w:highlight w:val="white"/>
                <w:lang w:val="en-US"/>
              </w:rPr>
            </w:pPr>
            <w:r w:rsidRPr="007B6F51">
              <w:rPr>
                <w:sz w:val="20"/>
                <w:szCs w:val="20"/>
                <w:highlight w:val="white"/>
                <w:lang w:val="en-US"/>
              </w:rPr>
              <w:t>keep a register of the categories of processing carried out on behalf of the data controller, in accordance with Article 30 of the GDPR.</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0DC140A" w14:textId="77777777" w:rsidR="007B6F51" w:rsidRPr="007B6F51" w:rsidRDefault="007B6F51" w:rsidP="002E7A89">
            <w:pPr>
              <w:widowControl w:val="0"/>
              <w:rPr>
                <w:i/>
                <w:iCs/>
                <w:sz w:val="18"/>
                <w:szCs w:val="18"/>
                <w:lang w:val="en-US"/>
              </w:rPr>
            </w:pPr>
            <w:sdt>
              <w:sdtPr>
                <w:tag w:val="goog_rdk_126"/>
                <w:id w:val="1629515020"/>
              </w:sdtPr>
              <w:sdtContent>
                <w:r w:rsidRPr="007B6F51">
                  <w:rPr>
                    <w:rFonts w:ascii="Arial Unicode MS" w:eastAsia="Arial Unicode MS" w:hAnsi="Arial Unicode MS" w:cs="Arial Unicode MS"/>
                    <w:sz w:val="20"/>
                    <w:szCs w:val="20"/>
                    <w:lang w:val="en-US"/>
                  </w:rPr>
                  <w:t>Yes ☐</w:t>
                </w:r>
              </w:sdtContent>
            </w:sdt>
          </w:p>
          <w:p w14:paraId="25F998AE" w14:textId="77777777" w:rsidR="007B6F51" w:rsidRPr="007B6F51" w:rsidRDefault="007B6F51" w:rsidP="002E7A89">
            <w:pPr>
              <w:widowControl w:val="0"/>
              <w:rPr>
                <w:i/>
                <w:iCs/>
                <w:sz w:val="18"/>
                <w:szCs w:val="18"/>
                <w:lang w:val="en-US"/>
              </w:rPr>
            </w:pPr>
          </w:p>
          <w:p w14:paraId="736304E7"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subcontracting agreement between the data controller and the subcontract</w:t>
            </w:r>
            <w:r w:rsidRPr="007B6F51">
              <w:rPr>
                <w:i/>
                <w:iCs/>
                <w:color w:val="00636B"/>
                <w:sz w:val="18"/>
                <w:szCs w:val="18"/>
                <w:lang w:val="en-US"/>
              </w:rPr>
              <w:lastRenderedPageBreak/>
              <w:t>or</w:t>
            </w:r>
          </w:p>
          <w:p w14:paraId="38C00CE0"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ABACA10"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AE695BD" w14:textId="77777777" w:rsidR="007B6F51" w:rsidRDefault="007B6F51" w:rsidP="002E7A89">
            <w:pPr>
              <w:widowControl w:val="0"/>
              <w:rPr>
                <w:sz w:val="20"/>
                <w:szCs w:val="20"/>
              </w:rPr>
            </w:pPr>
            <w:sdt>
              <w:sdtPr>
                <w:tag w:val="goog_rdk_127"/>
                <w:id w:val="61322324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B0B49E6" w14:textId="77777777" w:rsidR="007B6F51" w:rsidRDefault="007B6F51" w:rsidP="002E7A89">
            <w:pPr>
              <w:widowControl w:val="0"/>
              <w:ind w:left="283" w:hanging="360"/>
              <w:rPr>
                <w:sz w:val="20"/>
                <w:szCs w:val="20"/>
              </w:rPr>
            </w:pPr>
          </w:p>
        </w:tc>
      </w:tr>
      <w:tr w:rsidR="007B6F51" w14:paraId="1C9B7E3F"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F380BC5" w14:textId="77777777" w:rsidR="007B6F51" w:rsidRPr="007B6F51" w:rsidRDefault="007B6F51" w:rsidP="002E7A89">
            <w:pPr>
              <w:pBdr>
                <w:top w:val="nil"/>
                <w:left w:val="nil"/>
                <w:bottom w:val="nil"/>
                <w:right w:val="nil"/>
                <w:between w:val="nil"/>
              </w:pBdr>
              <w:rPr>
                <w:sz w:val="20"/>
                <w:szCs w:val="20"/>
                <w:highlight w:val="white"/>
                <w:lang w:val="en-US"/>
              </w:rPr>
            </w:pPr>
            <w:r w:rsidRPr="007B6F51">
              <w:rPr>
                <w:sz w:val="20"/>
                <w:szCs w:val="20"/>
                <w:highlight w:val="white"/>
                <w:lang w:val="en-US"/>
              </w:rPr>
              <w:t xml:space="preserve">The data controller(s) undertake(s) to: </w:t>
            </w:r>
          </w:p>
          <w:p w14:paraId="0428751D" w14:textId="77777777" w:rsidR="007B6F51" w:rsidRPr="007B6F51" w:rsidRDefault="007B6F51" w:rsidP="007B6F51">
            <w:pPr>
              <w:numPr>
                <w:ilvl w:val="0"/>
                <w:numId w:val="20"/>
              </w:numPr>
              <w:pBdr>
                <w:top w:val="nil"/>
                <w:left w:val="nil"/>
                <w:bottom w:val="nil"/>
                <w:right w:val="nil"/>
                <w:between w:val="nil"/>
              </w:pBdr>
              <w:rPr>
                <w:rFonts w:ascii="Poppins" w:eastAsia="Poppins" w:hAnsi="Poppins" w:cs="Poppins"/>
                <w:sz w:val="20"/>
                <w:szCs w:val="20"/>
                <w:highlight w:val="white"/>
                <w:lang w:val="en-US"/>
              </w:rPr>
            </w:pPr>
            <w:r w:rsidRPr="007B6F51">
              <w:rPr>
                <w:sz w:val="20"/>
                <w:szCs w:val="20"/>
                <w:highlight w:val="white"/>
                <w:lang w:val="en-US"/>
              </w:rPr>
              <w:t xml:space="preserve">have no connections with the study office or contract research organization and the purpose of the processing operation that might constitute a conflict of interest; </w:t>
            </w:r>
          </w:p>
          <w:p w14:paraId="1F218645" w14:textId="77777777" w:rsidR="007B6F51" w:rsidRPr="007B6F51" w:rsidRDefault="007B6F51" w:rsidP="007B6F51">
            <w:pPr>
              <w:numPr>
                <w:ilvl w:val="0"/>
                <w:numId w:val="20"/>
              </w:numPr>
              <w:pBdr>
                <w:top w:val="nil"/>
                <w:left w:val="nil"/>
                <w:bottom w:val="nil"/>
                <w:right w:val="nil"/>
                <w:between w:val="nil"/>
              </w:pBdr>
              <w:rPr>
                <w:rFonts w:ascii="Poppins" w:eastAsia="Poppins" w:hAnsi="Poppins" w:cs="Poppins"/>
                <w:sz w:val="20"/>
                <w:szCs w:val="20"/>
                <w:highlight w:val="white"/>
                <w:lang w:val="en-US"/>
              </w:rPr>
            </w:pPr>
            <w:r w:rsidRPr="007B6F51">
              <w:rPr>
                <w:sz w:val="20"/>
                <w:szCs w:val="20"/>
                <w:highlight w:val="white"/>
                <w:lang w:val="en-US"/>
              </w:rPr>
              <w:t xml:space="preserve">not seek access to personal data made available to the study office or contract research organization; </w:t>
            </w:r>
          </w:p>
          <w:p w14:paraId="6428C966" w14:textId="77777777" w:rsidR="007B6F51" w:rsidRPr="007B6F51" w:rsidRDefault="007B6F51" w:rsidP="007B6F51">
            <w:pPr>
              <w:numPr>
                <w:ilvl w:val="0"/>
                <w:numId w:val="20"/>
              </w:numPr>
              <w:pBdr>
                <w:top w:val="nil"/>
                <w:left w:val="nil"/>
                <w:bottom w:val="nil"/>
                <w:right w:val="nil"/>
                <w:between w:val="nil"/>
              </w:pBdr>
              <w:rPr>
                <w:rFonts w:ascii="Poppins" w:eastAsia="Poppins" w:hAnsi="Poppins" w:cs="Poppins"/>
                <w:sz w:val="20"/>
                <w:szCs w:val="20"/>
                <w:highlight w:val="white"/>
                <w:lang w:val="en-US"/>
              </w:rPr>
            </w:pPr>
            <w:r w:rsidRPr="007B6F51">
              <w:rPr>
                <w:sz w:val="20"/>
                <w:szCs w:val="20"/>
                <w:highlight w:val="white"/>
                <w:lang w:val="en-US"/>
              </w:rPr>
              <w:t>not use the results provided for any of the prohibited purposes.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BC34113" w14:textId="77777777" w:rsidR="007B6F51" w:rsidRPr="007B6F51" w:rsidRDefault="007B6F51" w:rsidP="002E7A89">
            <w:pPr>
              <w:widowControl w:val="0"/>
              <w:rPr>
                <w:i/>
                <w:iCs/>
                <w:sz w:val="18"/>
                <w:szCs w:val="18"/>
                <w:lang w:val="en-US"/>
              </w:rPr>
            </w:pPr>
            <w:sdt>
              <w:sdtPr>
                <w:tag w:val="goog_rdk_128"/>
                <w:id w:val="-189074342"/>
              </w:sdtPr>
              <w:sdtContent>
                <w:r w:rsidRPr="007B6F51">
                  <w:rPr>
                    <w:rFonts w:ascii="Arial Unicode MS" w:eastAsia="Arial Unicode MS" w:hAnsi="Arial Unicode MS" w:cs="Arial Unicode MS"/>
                    <w:sz w:val="20"/>
                    <w:szCs w:val="20"/>
                    <w:lang w:val="en-US"/>
                  </w:rPr>
                  <w:t>Yes ☐</w:t>
                </w:r>
              </w:sdtContent>
            </w:sdt>
          </w:p>
          <w:p w14:paraId="5CA42269" w14:textId="77777777" w:rsidR="007B6F51" w:rsidRPr="007B6F51" w:rsidRDefault="007B6F51" w:rsidP="002E7A89">
            <w:pPr>
              <w:widowControl w:val="0"/>
              <w:rPr>
                <w:i/>
                <w:iCs/>
                <w:sz w:val="18"/>
                <w:szCs w:val="18"/>
                <w:lang w:val="en-US"/>
              </w:rPr>
            </w:pPr>
          </w:p>
          <w:p w14:paraId="1FC8EBF1"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subcontracting agreement between the data controller and the subcontractor</w:t>
            </w:r>
          </w:p>
          <w:p w14:paraId="7A102F33"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9EFAFA3"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B31E0A5" w14:textId="77777777" w:rsidR="007B6F51" w:rsidRDefault="007B6F51" w:rsidP="002E7A89">
            <w:pPr>
              <w:widowControl w:val="0"/>
              <w:rPr>
                <w:sz w:val="20"/>
                <w:szCs w:val="20"/>
              </w:rPr>
            </w:pPr>
            <w:sdt>
              <w:sdtPr>
                <w:tag w:val="goog_rdk_129"/>
                <w:id w:val="-1390712088"/>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3841161" w14:textId="77777777" w:rsidR="007B6F51" w:rsidRDefault="007B6F51" w:rsidP="002E7A89">
            <w:pPr>
              <w:widowControl w:val="0"/>
              <w:ind w:left="283" w:hanging="360"/>
              <w:rPr>
                <w:sz w:val="20"/>
                <w:szCs w:val="20"/>
              </w:rPr>
            </w:pPr>
          </w:p>
        </w:tc>
      </w:tr>
      <w:tr w:rsidR="007B6F51" w:rsidRPr="007B6F51" w14:paraId="02CCFE9A"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1446FFB8" w14:textId="77777777" w:rsidR="007B6F51" w:rsidRPr="007B6F51" w:rsidRDefault="007B6F51" w:rsidP="007B6F51">
            <w:pPr>
              <w:numPr>
                <w:ilvl w:val="0"/>
                <w:numId w:val="12"/>
              </w:numPr>
              <w:jc w:val="center"/>
              <w:rPr>
                <w:color w:val="FFFFFF"/>
                <w:sz w:val="20"/>
                <w:szCs w:val="20"/>
                <w:lang w:val="en-US"/>
              </w:rPr>
            </w:pPr>
            <w:r w:rsidRPr="007B6F51">
              <w:rPr>
                <w:color w:val="FFFFFF"/>
                <w:sz w:val="20"/>
                <w:szCs w:val="20"/>
                <w:lang w:val="en-US"/>
              </w:rPr>
              <w:t>Hosting of SNDS data and absence of data transfers outside the European Union</w:t>
            </w:r>
          </w:p>
        </w:tc>
      </w:tr>
      <w:tr w:rsidR="007B6F51" w14:paraId="3BC91F59"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D501BBC" w14:textId="77777777" w:rsidR="007B6F51" w:rsidRPr="007B6F51" w:rsidRDefault="007B6F51" w:rsidP="002E7A89">
            <w:pPr>
              <w:pBdr>
                <w:top w:val="nil"/>
                <w:left w:val="nil"/>
                <w:bottom w:val="nil"/>
                <w:right w:val="nil"/>
                <w:between w:val="nil"/>
              </w:pBdr>
              <w:rPr>
                <w:sz w:val="20"/>
                <w:szCs w:val="20"/>
                <w:highlight w:val="white"/>
                <w:lang w:val="en-US"/>
              </w:rPr>
            </w:pPr>
            <w:r w:rsidRPr="007B6F51">
              <w:rPr>
                <w:sz w:val="20"/>
                <w:szCs w:val="20"/>
                <w:highlight w:val="white"/>
                <w:lang w:val="en-US"/>
              </w:rPr>
              <w:t xml:space="preserve">The data controller for the study shall ensure: </w:t>
            </w:r>
          </w:p>
          <w:p w14:paraId="5544C135" w14:textId="77777777" w:rsidR="007B6F51" w:rsidRPr="007B6F51" w:rsidRDefault="007B6F51" w:rsidP="002E7A89">
            <w:pPr>
              <w:pBdr>
                <w:top w:val="nil"/>
                <w:left w:val="nil"/>
                <w:bottom w:val="nil"/>
                <w:right w:val="nil"/>
                <w:between w:val="nil"/>
              </w:pBdr>
              <w:rPr>
                <w:sz w:val="20"/>
                <w:szCs w:val="20"/>
                <w:highlight w:val="white"/>
                <w:lang w:val="en-US"/>
              </w:rPr>
            </w:pPr>
          </w:p>
          <w:p w14:paraId="49B4EAC8" w14:textId="77777777" w:rsidR="007B6F51" w:rsidRPr="007B6F51" w:rsidRDefault="007B6F51" w:rsidP="007B6F51">
            <w:pPr>
              <w:numPr>
                <w:ilvl w:val="0"/>
                <w:numId w:val="20"/>
              </w:numPr>
              <w:pBdr>
                <w:top w:val="nil"/>
                <w:left w:val="nil"/>
                <w:bottom w:val="nil"/>
                <w:right w:val="nil"/>
                <w:between w:val="nil"/>
              </w:pBdr>
              <w:rPr>
                <w:rFonts w:ascii="Poppins" w:eastAsia="Poppins" w:hAnsi="Poppins" w:cs="Poppins"/>
                <w:sz w:val="20"/>
                <w:szCs w:val="20"/>
                <w:highlight w:val="white"/>
                <w:lang w:val="en-US"/>
              </w:rPr>
            </w:pPr>
            <w:r w:rsidRPr="007B6F51">
              <w:rPr>
                <w:sz w:val="20"/>
                <w:szCs w:val="20"/>
                <w:highlight w:val="white"/>
                <w:lang w:val="en-US"/>
              </w:rPr>
              <w:t xml:space="preserve">that data from the SNDS main database is hosted exclusively in member countries of the European Economic Area, with no possibility of data being transferred outside the European Union </w:t>
            </w:r>
          </w:p>
          <w:p w14:paraId="3C9FD1B9" w14:textId="77777777" w:rsidR="007B6F51" w:rsidRPr="007B6F51" w:rsidRDefault="007B6F51" w:rsidP="007B6F51">
            <w:pPr>
              <w:numPr>
                <w:ilvl w:val="0"/>
                <w:numId w:val="20"/>
              </w:numPr>
              <w:pBdr>
                <w:top w:val="nil"/>
                <w:left w:val="nil"/>
                <w:bottom w:val="nil"/>
                <w:right w:val="nil"/>
                <w:between w:val="nil"/>
              </w:pBdr>
              <w:rPr>
                <w:rFonts w:ascii="Poppins" w:eastAsia="Poppins" w:hAnsi="Poppins" w:cs="Poppins"/>
                <w:sz w:val="20"/>
                <w:szCs w:val="20"/>
                <w:highlight w:val="white"/>
                <w:lang w:val="en-US"/>
              </w:rPr>
            </w:pPr>
            <w:r w:rsidRPr="007B6F51">
              <w:rPr>
                <w:sz w:val="20"/>
                <w:szCs w:val="20"/>
                <w:highlight w:val="white"/>
                <w:lang w:val="en-US"/>
              </w:rPr>
              <w:t xml:space="preserve">the absence of remote access to data from outside the European Union.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3D8298" w14:textId="77777777" w:rsidR="007B6F51" w:rsidRPr="007B6F51" w:rsidRDefault="007B6F51" w:rsidP="002E7A89">
            <w:pPr>
              <w:widowControl w:val="0"/>
              <w:rPr>
                <w:i/>
                <w:iCs/>
                <w:sz w:val="18"/>
                <w:szCs w:val="18"/>
                <w:lang w:val="en-US"/>
              </w:rPr>
            </w:pPr>
            <w:sdt>
              <w:sdtPr>
                <w:tag w:val="goog_rdk_130"/>
                <w:id w:val="-373021655"/>
              </w:sdtPr>
              <w:sdtContent>
                <w:r w:rsidRPr="007B6F51">
                  <w:rPr>
                    <w:rFonts w:ascii="Arial Unicode MS" w:eastAsia="Arial Unicode MS" w:hAnsi="Arial Unicode MS" w:cs="Arial Unicode MS"/>
                    <w:sz w:val="20"/>
                    <w:szCs w:val="20"/>
                    <w:lang w:val="en-US"/>
                  </w:rPr>
                  <w:t>Yes ☐</w:t>
                </w:r>
              </w:sdtContent>
            </w:sdt>
          </w:p>
          <w:p w14:paraId="04C7D9A3" w14:textId="77777777" w:rsidR="007B6F51" w:rsidRPr="007B6F51" w:rsidRDefault="007B6F51" w:rsidP="002E7A89">
            <w:pPr>
              <w:widowControl w:val="0"/>
              <w:ind w:left="720" w:hanging="360"/>
              <w:rPr>
                <w:i/>
                <w:iCs/>
                <w:sz w:val="18"/>
                <w:szCs w:val="18"/>
                <w:lang w:val="en-US"/>
              </w:rPr>
            </w:pPr>
          </w:p>
          <w:p w14:paraId="01F50295"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point 4.1 Respect for the rights of the individuals concerned by the protocol and the data controller’s DPIA</w:t>
            </w:r>
          </w:p>
          <w:p w14:paraId="2F70C2BB" w14:textId="77777777" w:rsidR="007B6F51" w:rsidRPr="007B6F51" w:rsidRDefault="007B6F51" w:rsidP="002E7A89">
            <w:pPr>
              <w:widowControl w:val="0"/>
              <w:ind w:left="720" w:hanging="360"/>
              <w:rPr>
                <w:i/>
                <w:iCs/>
                <w:sz w:val="18"/>
                <w:szCs w:val="18"/>
                <w:lang w:val="en-US"/>
              </w:rPr>
            </w:pPr>
          </w:p>
          <w:p w14:paraId="13EB470C"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41149F0"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64E46F7" w14:textId="77777777" w:rsidR="007B6F51" w:rsidRDefault="007B6F51" w:rsidP="002E7A89">
            <w:pPr>
              <w:widowControl w:val="0"/>
              <w:rPr>
                <w:sz w:val="20"/>
                <w:szCs w:val="20"/>
              </w:rPr>
            </w:pPr>
            <w:sdt>
              <w:sdtPr>
                <w:tag w:val="goog_rdk_131"/>
                <w:id w:val="-1098309807"/>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4055635" w14:textId="77777777" w:rsidR="007B6F51" w:rsidRDefault="007B6F51" w:rsidP="002E7A89">
            <w:pPr>
              <w:widowControl w:val="0"/>
              <w:ind w:left="283" w:hanging="360"/>
              <w:rPr>
                <w:sz w:val="20"/>
                <w:szCs w:val="20"/>
              </w:rPr>
            </w:pPr>
          </w:p>
        </w:tc>
      </w:tr>
      <w:tr w:rsidR="007B6F51" w14:paraId="593A6CD7" w14:textId="77777777" w:rsidTr="002E7A89">
        <w:trPr>
          <w:trHeight w:val="3951"/>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2DC468FB" w14:textId="77777777" w:rsidR="007B6F51" w:rsidRPr="007B6F51" w:rsidRDefault="007B6F51" w:rsidP="002E7A89">
            <w:pPr>
              <w:pBdr>
                <w:top w:val="nil"/>
                <w:left w:val="nil"/>
                <w:bottom w:val="nil"/>
                <w:right w:val="nil"/>
                <w:between w:val="nil"/>
              </w:pBdr>
              <w:rPr>
                <w:sz w:val="20"/>
                <w:szCs w:val="20"/>
                <w:highlight w:val="white"/>
                <w:lang w:val="en-US"/>
              </w:rPr>
            </w:pPr>
            <w:r w:rsidRPr="007B6F51">
              <w:rPr>
                <w:sz w:val="20"/>
                <w:szCs w:val="20"/>
                <w:highlight w:val="white"/>
                <w:lang w:val="en-US"/>
              </w:rPr>
              <w:t>Organisations and, where applicable, their subcontractors, accessing SNDS data in the context of hosting operations for the controlled environment technical infrastructure, as well as the administration and operation associated with this storage, are subject exclusively to the laws of the European Union.</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2FC423E" w14:textId="77777777" w:rsidR="007B6F51" w:rsidRPr="007B6F51" w:rsidRDefault="007B6F51" w:rsidP="002E7A89">
            <w:pPr>
              <w:widowControl w:val="0"/>
              <w:rPr>
                <w:i/>
                <w:iCs/>
                <w:sz w:val="18"/>
                <w:szCs w:val="18"/>
                <w:lang w:val="en-US"/>
              </w:rPr>
            </w:pPr>
            <w:sdt>
              <w:sdtPr>
                <w:tag w:val="goog_rdk_132"/>
                <w:id w:val="91468937"/>
              </w:sdtPr>
              <w:sdtContent>
                <w:r w:rsidRPr="007B6F51">
                  <w:rPr>
                    <w:rFonts w:ascii="Arial Unicode MS" w:eastAsia="Arial Unicode MS" w:hAnsi="Arial Unicode MS" w:cs="Arial Unicode MS"/>
                    <w:sz w:val="20"/>
                    <w:szCs w:val="20"/>
                    <w:lang w:val="en-US"/>
                  </w:rPr>
                  <w:t>Yes ☐</w:t>
                </w:r>
              </w:sdtContent>
            </w:sdt>
          </w:p>
          <w:p w14:paraId="0286354B" w14:textId="77777777" w:rsidR="007B6F51" w:rsidRPr="007B6F51" w:rsidRDefault="007B6F51" w:rsidP="002E7A89">
            <w:pPr>
              <w:widowControl w:val="0"/>
              <w:ind w:left="720" w:hanging="360"/>
              <w:rPr>
                <w:i/>
                <w:iCs/>
                <w:sz w:val="18"/>
                <w:szCs w:val="18"/>
                <w:lang w:val="en-US"/>
              </w:rPr>
            </w:pPr>
          </w:p>
          <w:p w14:paraId="71B73FE1"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point 4.1 Respect for the rights of the individuals concerned by the protocol and the data controller’s DPIA</w:t>
            </w:r>
          </w:p>
          <w:p w14:paraId="1E1A9F71"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E637076"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7DE6AD5" w14:textId="77777777" w:rsidR="007B6F51" w:rsidRDefault="007B6F51" w:rsidP="002E7A89">
            <w:pPr>
              <w:widowControl w:val="0"/>
              <w:rPr>
                <w:sz w:val="20"/>
                <w:szCs w:val="20"/>
              </w:rPr>
            </w:pPr>
            <w:sdt>
              <w:sdtPr>
                <w:tag w:val="goog_rdk_133"/>
                <w:id w:val="-105586913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AB552E8" w14:textId="77777777" w:rsidR="007B6F51" w:rsidRDefault="007B6F51" w:rsidP="002E7A89">
            <w:pPr>
              <w:widowControl w:val="0"/>
              <w:ind w:left="283" w:hanging="360"/>
              <w:rPr>
                <w:sz w:val="20"/>
                <w:szCs w:val="20"/>
              </w:rPr>
            </w:pPr>
          </w:p>
        </w:tc>
      </w:tr>
      <w:tr w:rsidR="007B6F51" w:rsidRPr="007B6F51" w14:paraId="71043F53" w14:textId="77777777" w:rsidTr="002E7A89">
        <w:trPr>
          <w:trHeight w:val="526"/>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036287"/>
          </w:tcPr>
          <w:p w14:paraId="316E56CA" w14:textId="77777777" w:rsidR="007B6F51" w:rsidRPr="007B6F51" w:rsidRDefault="007B6F51" w:rsidP="007B6F51">
            <w:pPr>
              <w:numPr>
                <w:ilvl w:val="0"/>
                <w:numId w:val="12"/>
              </w:numPr>
              <w:jc w:val="center"/>
              <w:rPr>
                <w:color w:val="FFFFFF"/>
                <w:sz w:val="20"/>
                <w:szCs w:val="20"/>
                <w:lang w:val="en-US"/>
              </w:rPr>
            </w:pPr>
            <w:bookmarkStart w:id="29" w:name="_heading=h.2msg0j2cjyu0" w:colFirst="0" w:colLast="0"/>
            <w:bookmarkEnd w:id="29"/>
            <w:r w:rsidRPr="007B6F51">
              <w:rPr>
                <w:color w:val="FFFFFF"/>
                <w:sz w:val="20"/>
                <w:szCs w:val="20"/>
                <w:lang w:val="en-US"/>
              </w:rPr>
              <w:t>Implementation of the principle of responsibility</w:t>
            </w:r>
          </w:p>
        </w:tc>
      </w:tr>
      <w:tr w:rsidR="007B6F51" w14:paraId="15DCC955"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AFE38FB" w14:textId="77777777" w:rsidR="007B6F51" w:rsidRDefault="007B6F51" w:rsidP="002E7A89">
            <w:pPr>
              <w:rPr>
                <w:sz w:val="20"/>
                <w:szCs w:val="20"/>
                <w:highlight w:val="white"/>
              </w:rPr>
            </w:pPr>
            <w:r>
              <w:rPr>
                <w:sz w:val="20"/>
                <w:szCs w:val="20"/>
              </w:rPr>
              <w:lastRenderedPageBreak/>
              <w:t>6.1. Data protection impact assessment</w:t>
            </w:r>
          </w:p>
        </w:tc>
      </w:tr>
      <w:tr w:rsidR="007B6F51" w14:paraId="1ACFEFC3"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22474AE" w14:textId="77777777" w:rsidR="007B6F51" w:rsidRPr="007B6F51" w:rsidRDefault="007B6F51" w:rsidP="002E7A89">
            <w:pPr>
              <w:rPr>
                <w:sz w:val="20"/>
                <w:szCs w:val="20"/>
                <w:highlight w:val="white"/>
                <w:lang w:val="en-US"/>
              </w:rPr>
            </w:pPr>
            <w:r w:rsidRPr="007B6F51">
              <w:rPr>
                <w:sz w:val="20"/>
                <w:szCs w:val="20"/>
                <w:highlight w:val="white"/>
                <w:lang w:val="en-US"/>
              </w:rPr>
              <w:t>The data controller shall carry out a data protection impact assessment in accordance with the provisions of Article 35 of the GDPR, covering in particular the risks to the rights and freedoms of data subjects.</w:t>
            </w:r>
          </w:p>
          <w:p w14:paraId="5B9D16E5" w14:textId="77777777" w:rsidR="007B6F51" w:rsidRPr="007B6F51" w:rsidRDefault="007B6F51" w:rsidP="002E7A89">
            <w:pPr>
              <w:rPr>
                <w:rFonts w:ascii="Poppins" w:eastAsia="Poppins" w:hAnsi="Poppins" w:cs="Poppins"/>
                <w:i/>
                <w:iCs/>
                <w:color w:val="00636B"/>
                <w:sz w:val="20"/>
                <w:szCs w:val="20"/>
                <w:lang w:val="en-US"/>
              </w:rPr>
            </w:pPr>
          </w:p>
          <w:p w14:paraId="3484274F" w14:textId="77777777" w:rsidR="007B6F51" w:rsidRPr="007B6F51" w:rsidRDefault="007B6F51" w:rsidP="002E7A89">
            <w:pPr>
              <w:rPr>
                <w:i/>
                <w:iCs/>
                <w:color w:val="036287"/>
                <w:sz w:val="20"/>
                <w:szCs w:val="20"/>
                <w:lang w:val="en-US"/>
              </w:rPr>
            </w:pPr>
            <w:r w:rsidRPr="007B6F51">
              <w:rPr>
                <w:i/>
                <w:iCs/>
                <w:color w:val="036287"/>
                <w:sz w:val="20"/>
                <w:szCs w:val="20"/>
                <w:highlight w:val="white"/>
                <w:lang w:val="en-US"/>
              </w:rPr>
              <w:t>One single analysis may cover a set of similar processing operations presenting similar risks.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E4CC8D" w14:textId="77777777" w:rsidR="007B6F51" w:rsidRPr="007B6F51" w:rsidRDefault="007B6F51" w:rsidP="002E7A89">
            <w:pPr>
              <w:widowControl w:val="0"/>
              <w:rPr>
                <w:i/>
                <w:iCs/>
                <w:sz w:val="18"/>
                <w:szCs w:val="18"/>
                <w:lang w:val="en-US"/>
              </w:rPr>
            </w:pPr>
            <w:sdt>
              <w:sdtPr>
                <w:tag w:val="goog_rdk_134"/>
                <w:id w:val="-636964952"/>
              </w:sdtPr>
              <w:sdtContent>
                <w:r w:rsidRPr="007B6F51">
                  <w:rPr>
                    <w:rFonts w:ascii="Arial Unicode MS" w:eastAsia="Arial Unicode MS" w:hAnsi="Arial Unicode MS" w:cs="Arial Unicode MS"/>
                    <w:sz w:val="20"/>
                    <w:szCs w:val="20"/>
                    <w:lang w:val="en-US"/>
                  </w:rPr>
                  <w:t>Yes ☐</w:t>
                </w:r>
              </w:sdtContent>
            </w:sdt>
          </w:p>
          <w:p w14:paraId="008828AD" w14:textId="77777777" w:rsidR="007B6F51" w:rsidRPr="007B6F51" w:rsidRDefault="007B6F51" w:rsidP="002E7A89">
            <w:pPr>
              <w:widowControl w:val="0"/>
              <w:ind w:left="720" w:hanging="360"/>
              <w:rPr>
                <w:i/>
                <w:iCs/>
                <w:sz w:val="18"/>
                <w:szCs w:val="18"/>
                <w:lang w:val="en-US"/>
              </w:rPr>
            </w:pPr>
          </w:p>
          <w:p w14:paraId="028D1419" w14:textId="77777777" w:rsidR="007B6F51" w:rsidRPr="007B6F51" w:rsidRDefault="007B6F51" w:rsidP="002E7A89">
            <w:pPr>
              <w:widowControl w:val="0"/>
              <w:rPr>
                <w:i/>
                <w:iCs/>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948ACBD"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417DA0F" w14:textId="77777777" w:rsidR="007B6F51" w:rsidRDefault="007B6F51" w:rsidP="002E7A89">
            <w:pPr>
              <w:widowControl w:val="0"/>
              <w:rPr>
                <w:sz w:val="20"/>
                <w:szCs w:val="20"/>
              </w:rPr>
            </w:pPr>
            <w:sdt>
              <w:sdtPr>
                <w:tag w:val="goog_rdk_135"/>
                <w:id w:val="-74713082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156BA8" w14:textId="77777777" w:rsidR="007B6F51" w:rsidRDefault="007B6F51" w:rsidP="002E7A89">
            <w:pPr>
              <w:widowControl w:val="0"/>
              <w:ind w:left="283" w:hanging="360"/>
              <w:rPr>
                <w:sz w:val="20"/>
                <w:szCs w:val="20"/>
              </w:rPr>
            </w:pPr>
          </w:p>
        </w:tc>
      </w:tr>
      <w:tr w:rsidR="007B6F51" w14:paraId="302BFAFC"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62DDC9D" w14:textId="77777777" w:rsidR="007B6F51" w:rsidRPr="007B6F51" w:rsidRDefault="007B6F51" w:rsidP="002E7A89">
            <w:pPr>
              <w:rPr>
                <w:sz w:val="20"/>
                <w:szCs w:val="20"/>
                <w:highlight w:val="white"/>
                <w:lang w:val="en-US"/>
              </w:rPr>
            </w:pPr>
            <w:r w:rsidRPr="007B6F51">
              <w:rPr>
                <w:sz w:val="20"/>
                <w:szCs w:val="20"/>
                <w:highlight w:val="white"/>
                <w:lang w:val="en-US"/>
              </w:rPr>
              <w:t>This impact assessment will be reviewed and updated regularly, particularly if significant changes are planned to the processing carried out under this methodology, or if the risks to data subjects have changed.</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8754589" w14:textId="77777777" w:rsidR="007B6F51" w:rsidRPr="007B6F51" w:rsidRDefault="007B6F51" w:rsidP="002E7A89">
            <w:pPr>
              <w:widowControl w:val="0"/>
              <w:rPr>
                <w:i/>
                <w:iCs/>
                <w:sz w:val="18"/>
                <w:szCs w:val="18"/>
                <w:lang w:val="en-US"/>
              </w:rPr>
            </w:pPr>
            <w:sdt>
              <w:sdtPr>
                <w:tag w:val="goog_rdk_136"/>
                <w:id w:val="-1221586784"/>
              </w:sdtPr>
              <w:sdtContent>
                <w:r w:rsidRPr="007B6F51">
                  <w:rPr>
                    <w:rFonts w:ascii="Arial Unicode MS" w:eastAsia="Arial Unicode MS" w:hAnsi="Arial Unicode MS" w:cs="Arial Unicode MS"/>
                    <w:sz w:val="20"/>
                    <w:szCs w:val="20"/>
                    <w:lang w:val="en-US"/>
                  </w:rPr>
                  <w:t>Yes ☐</w:t>
                </w:r>
              </w:sdtContent>
            </w:sdt>
          </w:p>
          <w:p w14:paraId="65F94BB8" w14:textId="77777777" w:rsidR="007B6F51" w:rsidRPr="007B6F51" w:rsidRDefault="007B6F51" w:rsidP="002E7A89">
            <w:pPr>
              <w:widowControl w:val="0"/>
              <w:ind w:left="720" w:hanging="360"/>
              <w:rPr>
                <w:i/>
                <w:iCs/>
                <w:sz w:val="18"/>
                <w:szCs w:val="18"/>
                <w:lang w:val="en-US"/>
              </w:rPr>
            </w:pPr>
          </w:p>
          <w:p w14:paraId="27DABF77" w14:textId="77777777" w:rsidR="007B6F51" w:rsidRPr="007B6F51" w:rsidRDefault="007B6F51" w:rsidP="002E7A89">
            <w:pPr>
              <w:widowControl w:val="0"/>
              <w:rPr>
                <w:i/>
                <w:iCs/>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DF0081B"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C73BF69" w14:textId="77777777" w:rsidR="007B6F51" w:rsidRDefault="007B6F51" w:rsidP="002E7A89">
            <w:pPr>
              <w:widowControl w:val="0"/>
              <w:rPr>
                <w:sz w:val="20"/>
                <w:szCs w:val="20"/>
              </w:rPr>
            </w:pPr>
            <w:sdt>
              <w:sdtPr>
                <w:tag w:val="goog_rdk_137"/>
                <w:id w:val="1692214606"/>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F83038D" w14:textId="77777777" w:rsidR="007B6F51" w:rsidRDefault="007B6F51" w:rsidP="002E7A89">
            <w:pPr>
              <w:widowControl w:val="0"/>
              <w:ind w:left="283" w:hanging="360"/>
              <w:rPr>
                <w:sz w:val="20"/>
                <w:szCs w:val="20"/>
              </w:rPr>
            </w:pPr>
          </w:p>
        </w:tc>
      </w:tr>
      <w:tr w:rsidR="007B6F51" w14:paraId="4EFD251D"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2486952" w14:textId="77777777" w:rsidR="007B6F51" w:rsidRDefault="007B6F51" w:rsidP="002E7A89">
            <w:pPr>
              <w:rPr>
                <w:sz w:val="20"/>
                <w:szCs w:val="20"/>
                <w:highlight w:val="white"/>
              </w:rPr>
            </w:pPr>
            <w:r>
              <w:rPr>
                <w:sz w:val="20"/>
                <w:szCs w:val="20"/>
              </w:rPr>
              <w:t>6.2. Formalities</w:t>
            </w:r>
          </w:p>
        </w:tc>
      </w:tr>
      <w:tr w:rsidR="007B6F51" w14:paraId="51174BFD"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60859775" w14:textId="77777777" w:rsidR="007B6F51" w:rsidRPr="007B6F51" w:rsidRDefault="007B6F51" w:rsidP="002E7A89">
            <w:pPr>
              <w:rPr>
                <w:sz w:val="20"/>
                <w:szCs w:val="20"/>
                <w:lang w:val="en-US"/>
              </w:rPr>
            </w:pPr>
            <w:r w:rsidRPr="007B6F51">
              <w:rPr>
                <w:sz w:val="20"/>
                <w:szCs w:val="20"/>
                <w:lang w:val="en-US"/>
              </w:rPr>
              <w:t>Each data controller appoints a data protection officer in accordance with Article 37 of the GDPR. The data protection officer's main role is to check the compliance of the processing carried out in accordance with this methodology.</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010601D" w14:textId="77777777" w:rsidR="007B6F51" w:rsidRPr="007B6F51" w:rsidRDefault="007B6F51" w:rsidP="002E7A89">
            <w:pPr>
              <w:widowControl w:val="0"/>
              <w:rPr>
                <w:i/>
                <w:iCs/>
                <w:sz w:val="18"/>
                <w:szCs w:val="18"/>
                <w:lang w:val="en-US"/>
              </w:rPr>
            </w:pPr>
            <w:sdt>
              <w:sdtPr>
                <w:tag w:val="goog_rdk_138"/>
                <w:id w:val="-871124825"/>
              </w:sdtPr>
              <w:sdtContent>
                <w:r w:rsidRPr="007B6F51">
                  <w:rPr>
                    <w:rFonts w:ascii="Arial Unicode MS" w:eastAsia="Arial Unicode MS" w:hAnsi="Arial Unicode MS" w:cs="Arial Unicode MS"/>
                    <w:sz w:val="20"/>
                    <w:szCs w:val="20"/>
                    <w:lang w:val="en-US"/>
                  </w:rPr>
                  <w:t>Yes ☐</w:t>
                </w:r>
              </w:sdtContent>
            </w:sdt>
          </w:p>
          <w:p w14:paraId="0F43EEA3" w14:textId="77777777" w:rsidR="007B6F51" w:rsidRPr="007B6F51" w:rsidRDefault="007B6F51" w:rsidP="002E7A89">
            <w:pPr>
              <w:widowControl w:val="0"/>
              <w:ind w:left="720" w:hanging="360"/>
              <w:rPr>
                <w:i/>
                <w:iCs/>
                <w:sz w:val="18"/>
                <w:szCs w:val="18"/>
                <w:lang w:val="en-US"/>
              </w:rPr>
            </w:pPr>
          </w:p>
          <w:p w14:paraId="3C269C3D" w14:textId="77777777" w:rsidR="007B6F51" w:rsidRPr="007B6F51" w:rsidRDefault="007B6F51" w:rsidP="002E7A89">
            <w:pPr>
              <w:widowControl w:val="0"/>
              <w:rPr>
                <w:i/>
                <w:iCs/>
                <w:sz w:val="18"/>
                <w:szCs w:val="18"/>
                <w:lang w:val="en-US"/>
              </w:rPr>
            </w:pPr>
            <w:r w:rsidRPr="007B6F51">
              <w:rPr>
                <w:i/>
                <w:iCs/>
                <w:color w:val="00636B"/>
                <w:sz w:val="18"/>
                <w:szCs w:val="18"/>
                <w:lang w:val="en-US"/>
              </w:rPr>
              <w:t>Compliance to be documented in the data controller's DPIA</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449A0F"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D7072B" w14:textId="77777777" w:rsidR="007B6F51" w:rsidRDefault="007B6F51" w:rsidP="002E7A89">
            <w:pPr>
              <w:widowControl w:val="0"/>
              <w:rPr>
                <w:sz w:val="20"/>
                <w:szCs w:val="20"/>
              </w:rPr>
            </w:pPr>
            <w:sdt>
              <w:sdtPr>
                <w:tag w:val="goog_rdk_139"/>
                <w:id w:val="396301617"/>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3ACEAC" w14:textId="77777777" w:rsidR="007B6F51" w:rsidRDefault="007B6F51" w:rsidP="002E7A89">
            <w:pPr>
              <w:widowControl w:val="0"/>
              <w:ind w:left="283" w:hanging="360"/>
              <w:rPr>
                <w:sz w:val="20"/>
                <w:szCs w:val="20"/>
              </w:rPr>
            </w:pPr>
          </w:p>
        </w:tc>
      </w:tr>
      <w:tr w:rsidR="007B6F51" w14:paraId="24760ADA"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5CB08E6" w14:textId="77777777" w:rsidR="007B6F51" w:rsidRPr="007B6F51" w:rsidRDefault="007B6F51" w:rsidP="002E7A89">
            <w:pPr>
              <w:rPr>
                <w:sz w:val="20"/>
                <w:szCs w:val="20"/>
                <w:lang w:val="en-US"/>
              </w:rPr>
            </w:pPr>
            <w:r w:rsidRPr="007B6F51">
              <w:rPr>
                <w:sz w:val="20"/>
                <w:szCs w:val="20"/>
                <w:lang w:val="en-US"/>
              </w:rPr>
              <w:t>The data controller shall submit a single declaration of compliance with this methodology to the CNIL for all the processing operations implemented, provided that they are and will be carried out in compliance with all the provisions of the methodology.</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92106D1" w14:textId="77777777" w:rsidR="007B6F51" w:rsidRPr="007B6F51" w:rsidRDefault="007B6F51" w:rsidP="002E7A89">
            <w:pPr>
              <w:widowControl w:val="0"/>
              <w:rPr>
                <w:i/>
                <w:iCs/>
                <w:sz w:val="18"/>
                <w:szCs w:val="18"/>
                <w:lang w:val="en-US"/>
              </w:rPr>
            </w:pPr>
            <w:sdt>
              <w:sdtPr>
                <w:tag w:val="goog_rdk_140"/>
                <w:id w:val="1033906029"/>
              </w:sdtPr>
              <w:sdtContent>
                <w:r w:rsidRPr="007B6F51">
                  <w:rPr>
                    <w:rFonts w:ascii="Arial Unicode MS" w:eastAsia="Arial Unicode MS" w:hAnsi="Arial Unicode MS" w:cs="Arial Unicode MS"/>
                    <w:sz w:val="20"/>
                    <w:szCs w:val="20"/>
                    <w:lang w:val="en-US"/>
                  </w:rPr>
                  <w:t>Yes ☐</w:t>
                </w:r>
              </w:sdtContent>
            </w:sdt>
          </w:p>
          <w:p w14:paraId="630F60A8" w14:textId="77777777" w:rsidR="007B6F51" w:rsidRPr="007B6F51" w:rsidRDefault="007B6F51" w:rsidP="002E7A89">
            <w:pPr>
              <w:widowControl w:val="0"/>
              <w:ind w:left="720" w:hanging="360"/>
              <w:rPr>
                <w:i/>
                <w:iCs/>
                <w:sz w:val="18"/>
                <w:szCs w:val="18"/>
                <w:lang w:val="en-US"/>
              </w:rPr>
            </w:pPr>
          </w:p>
          <w:p w14:paraId="5FFBF9FA" w14:textId="77777777" w:rsidR="007B6F51" w:rsidRPr="007B6F51" w:rsidRDefault="007B6F51" w:rsidP="002E7A89">
            <w:pPr>
              <w:widowControl w:val="0"/>
              <w:rPr>
                <w:i/>
                <w:iCs/>
                <w:sz w:val="16"/>
                <w:szCs w:val="16"/>
                <w:lang w:val="en-US"/>
              </w:rPr>
            </w:pPr>
            <w:r w:rsidRPr="007B6F51">
              <w:rPr>
                <w:i/>
                <w:iCs/>
                <w:color w:val="00636B"/>
                <w:sz w:val="18"/>
                <w:szCs w:val="18"/>
                <w:lang w:val="en-US"/>
              </w:rPr>
              <w:t>Compliance to be documented by the receipt received following the data controller's commitment to compliance</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0B1C9B4"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F93EF16" w14:textId="77777777" w:rsidR="007B6F51" w:rsidRDefault="007B6F51" w:rsidP="002E7A89">
            <w:pPr>
              <w:widowControl w:val="0"/>
              <w:rPr>
                <w:sz w:val="20"/>
                <w:szCs w:val="20"/>
              </w:rPr>
            </w:pPr>
            <w:sdt>
              <w:sdtPr>
                <w:tag w:val="goog_rdk_141"/>
                <w:id w:val="-86825298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947D9AA" w14:textId="77777777" w:rsidR="007B6F51" w:rsidRDefault="007B6F51" w:rsidP="002E7A89">
            <w:pPr>
              <w:widowControl w:val="0"/>
              <w:ind w:left="283" w:hanging="360"/>
              <w:rPr>
                <w:sz w:val="20"/>
                <w:szCs w:val="20"/>
              </w:rPr>
            </w:pPr>
          </w:p>
        </w:tc>
      </w:tr>
      <w:tr w:rsidR="007B6F51" w14:paraId="715CDE46"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F8B1A98" w14:textId="77777777" w:rsidR="007B6F51" w:rsidRPr="007B6F51" w:rsidRDefault="007B6F51" w:rsidP="002E7A89">
            <w:pPr>
              <w:rPr>
                <w:sz w:val="20"/>
                <w:szCs w:val="20"/>
                <w:lang w:val="en-US"/>
              </w:rPr>
            </w:pPr>
            <w:r w:rsidRPr="007B6F51">
              <w:rPr>
                <w:sz w:val="20"/>
                <w:szCs w:val="20"/>
                <w:lang w:val="en-US"/>
              </w:rPr>
              <w:t>In the case of shared responsibility, each data controller makes a declaration of compliance with the reference methodology on their own behalf.</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76882B68" w14:textId="77777777" w:rsidR="007B6F51" w:rsidRPr="007B6F51" w:rsidRDefault="007B6F51" w:rsidP="002E7A89">
            <w:pPr>
              <w:widowControl w:val="0"/>
              <w:rPr>
                <w:i/>
                <w:iCs/>
                <w:sz w:val="18"/>
                <w:szCs w:val="18"/>
                <w:lang w:val="en-US"/>
              </w:rPr>
            </w:pPr>
            <w:sdt>
              <w:sdtPr>
                <w:tag w:val="goog_rdk_142"/>
                <w:id w:val="995524624"/>
              </w:sdtPr>
              <w:sdtContent>
                <w:r w:rsidRPr="007B6F51">
                  <w:rPr>
                    <w:rFonts w:ascii="Arial Unicode MS" w:eastAsia="Arial Unicode MS" w:hAnsi="Arial Unicode MS" w:cs="Arial Unicode MS"/>
                    <w:sz w:val="20"/>
                    <w:szCs w:val="20"/>
                    <w:lang w:val="en-US"/>
                  </w:rPr>
                  <w:t>Yes ☐</w:t>
                </w:r>
              </w:sdtContent>
            </w:sdt>
          </w:p>
          <w:p w14:paraId="60F62E17" w14:textId="77777777" w:rsidR="007B6F51" w:rsidRPr="007B6F51" w:rsidRDefault="007B6F51" w:rsidP="002E7A89">
            <w:pPr>
              <w:widowControl w:val="0"/>
              <w:ind w:left="720" w:hanging="360"/>
              <w:rPr>
                <w:i/>
                <w:iCs/>
                <w:sz w:val="18"/>
                <w:szCs w:val="18"/>
                <w:lang w:val="en-US"/>
              </w:rPr>
            </w:pPr>
          </w:p>
          <w:p w14:paraId="5F530531" w14:textId="77777777" w:rsidR="007B6F51" w:rsidRPr="007B6F51" w:rsidRDefault="007B6F51" w:rsidP="002E7A89">
            <w:pPr>
              <w:widowControl w:val="0"/>
              <w:rPr>
                <w:i/>
                <w:iCs/>
                <w:sz w:val="16"/>
                <w:szCs w:val="16"/>
                <w:lang w:val="en-US"/>
              </w:rPr>
            </w:pPr>
            <w:r w:rsidRPr="007B6F51">
              <w:rPr>
                <w:i/>
                <w:iCs/>
                <w:color w:val="00636B"/>
                <w:sz w:val="18"/>
                <w:szCs w:val="18"/>
                <w:lang w:val="en-US"/>
              </w:rPr>
              <w:t>Compliance to be documented by the receipt received following the data controller's commitmen</w:t>
            </w:r>
            <w:r w:rsidRPr="007B6F51">
              <w:rPr>
                <w:i/>
                <w:iCs/>
                <w:color w:val="00636B"/>
                <w:sz w:val="18"/>
                <w:szCs w:val="18"/>
                <w:lang w:val="en-US"/>
              </w:rPr>
              <w:lastRenderedPageBreak/>
              <w:t>t to compliance</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EFB04AB" w14:textId="77777777" w:rsidR="007B6F51" w:rsidRDefault="007B6F51" w:rsidP="002E7A89">
            <w:pPr>
              <w:widowControl w:val="0"/>
              <w:rPr>
                <w:sz w:val="20"/>
                <w:szCs w:val="20"/>
              </w:rPr>
            </w:pPr>
            <w:sdt>
              <w:sdtPr>
                <w:tag w:val="goog_rdk_143"/>
                <w:id w:val="-503121301"/>
              </w:sdtPr>
              <w:sdtContent>
                <w:r>
                  <w:rPr>
                    <w:rFonts w:ascii="Arial Unicode MS" w:eastAsia="Arial Unicode MS" w:hAnsi="Arial Unicode MS" w:cs="Arial Unicode MS"/>
                    <w:sz w:val="20"/>
                    <w:szCs w:val="20"/>
                  </w:rPr>
                  <w:t>N/a ☐</w:t>
                </w:r>
              </w:sdtContent>
            </w:sdt>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EEEBBC2" w14:textId="77777777" w:rsidR="007B6F51" w:rsidRDefault="007B6F51" w:rsidP="002E7A89">
            <w:pPr>
              <w:widowControl w:val="0"/>
              <w:rPr>
                <w:sz w:val="20"/>
                <w:szCs w:val="20"/>
              </w:rPr>
            </w:pPr>
            <w:sdt>
              <w:sdtPr>
                <w:tag w:val="goog_rdk_144"/>
                <w:id w:val="1927867001"/>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7A5DEB0" w14:textId="77777777" w:rsidR="007B6F51" w:rsidRDefault="007B6F51" w:rsidP="002E7A89">
            <w:pPr>
              <w:widowControl w:val="0"/>
              <w:ind w:left="283" w:hanging="360"/>
              <w:rPr>
                <w:sz w:val="20"/>
                <w:szCs w:val="20"/>
              </w:rPr>
            </w:pPr>
          </w:p>
        </w:tc>
      </w:tr>
      <w:tr w:rsidR="007B6F51" w14:paraId="2090A3B7"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12C8298E" w14:textId="77777777" w:rsidR="007B6F51" w:rsidRPr="007B6F51" w:rsidRDefault="007B6F51" w:rsidP="002E7A89">
            <w:pPr>
              <w:rPr>
                <w:sz w:val="20"/>
                <w:szCs w:val="20"/>
                <w:lang w:val="en-US"/>
              </w:rPr>
            </w:pPr>
            <w:bookmarkStart w:id="30" w:name="_heading=h.lxiwzn2v2ztw" w:colFirst="0" w:colLast="0"/>
            <w:bookmarkEnd w:id="30"/>
            <w:r w:rsidRPr="007B6F51">
              <w:rPr>
                <w:sz w:val="20"/>
                <w:szCs w:val="20"/>
                <w:lang w:val="en-US"/>
              </w:rPr>
              <w:t>The data controller shall keep an up-to-date list of the processing operations carried out under this methodology in the register of processing operations. They regularly check the compliance of processing operations underway with the requirements of the reference methodology and shall document this analysis.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3EEE575" w14:textId="77777777" w:rsidR="007B6F51" w:rsidRPr="007B6F51" w:rsidRDefault="007B6F51" w:rsidP="002E7A89">
            <w:pPr>
              <w:widowControl w:val="0"/>
              <w:rPr>
                <w:i/>
                <w:iCs/>
                <w:sz w:val="18"/>
                <w:szCs w:val="18"/>
                <w:lang w:val="en-US"/>
              </w:rPr>
            </w:pPr>
            <w:sdt>
              <w:sdtPr>
                <w:tag w:val="goog_rdk_145"/>
                <w:id w:val="513160611"/>
              </w:sdtPr>
              <w:sdtContent>
                <w:r w:rsidRPr="007B6F51">
                  <w:rPr>
                    <w:rFonts w:ascii="Arial Unicode MS" w:eastAsia="Arial Unicode MS" w:hAnsi="Arial Unicode MS" w:cs="Arial Unicode MS"/>
                    <w:sz w:val="20"/>
                    <w:szCs w:val="20"/>
                    <w:lang w:val="en-US"/>
                  </w:rPr>
                  <w:t>Yes ☐</w:t>
                </w:r>
              </w:sdtContent>
            </w:sdt>
          </w:p>
          <w:p w14:paraId="1EE58E2D" w14:textId="77777777" w:rsidR="007B6F51" w:rsidRPr="007B6F51" w:rsidRDefault="007B6F51" w:rsidP="002E7A89">
            <w:pPr>
              <w:widowControl w:val="0"/>
              <w:ind w:left="720" w:hanging="360"/>
              <w:rPr>
                <w:i/>
                <w:iCs/>
                <w:sz w:val="18"/>
                <w:szCs w:val="18"/>
                <w:lang w:val="en-US"/>
              </w:rPr>
            </w:pPr>
          </w:p>
          <w:p w14:paraId="678C1190"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Compliance to be documented in the data controller’s register of processing operations</w:t>
            </w:r>
          </w:p>
          <w:p w14:paraId="038AAA84" w14:textId="77777777" w:rsidR="007B6F51" w:rsidRPr="007B6F51" w:rsidRDefault="007B6F51" w:rsidP="002E7A89">
            <w:pPr>
              <w:widowControl w:val="0"/>
              <w:ind w:left="720" w:hanging="360"/>
              <w:rPr>
                <w:i/>
                <w:iCs/>
                <w:color w:val="00636B"/>
                <w:sz w:val="18"/>
                <w:szCs w:val="18"/>
                <w:lang w:val="en-US"/>
              </w:rPr>
            </w:pPr>
          </w:p>
          <w:p w14:paraId="79BC3E53"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5AFF515"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A59F515" w14:textId="77777777" w:rsidR="007B6F51" w:rsidRDefault="007B6F51" w:rsidP="002E7A89">
            <w:pPr>
              <w:widowControl w:val="0"/>
              <w:rPr>
                <w:sz w:val="20"/>
                <w:szCs w:val="20"/>
              </w:rPr>
            </w:pPr>
            <w:sdt>
              <w:sdtPr>
                <w:tag w:val="goog_rdk_146"/>
                <w:id w:val="-44985354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81BE0ED" w14:textId="77777777" w:rsidR="007B6F51" w:rsidRDefault="007B6F51" w:rsidP="002E7A89">
            <w:pPr>
              <w:widowControl w:val="0"/>
              <w:ind w:left="283" w:hanging="360"/>
              <w:rPr>
                <w:sz w:val="20"/>
                <w:szCs w:val="20"/>
              </w:rPr>
            </w:pPr>
          </w:p>
        </w:tc>
      </w:tr>
      <w:tr w:rsidR="007B6F51" w14:paraId="657F1894"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7E55F1F" w14:textId="77777777" w:rsidR="007B6F51" w:rsidRDefault="007B6F51" w:rsidP="002E7A89">
            <w:pPr>
              <w:rPr>
                <w:sz w:val="20"/>
                <w:szCs w:val="20"/>
              </w:rPr>
            </w:pPr>
            <w:r>
              <w:rPr>
                <w:sz w:val="20"/>
                <w:szCs w:val="20"/>
              </w:rPr>
              <w:t>6.3. Principle of transparency</w:t>
            </w:r>
          </w:p>
        </w:tc>
      </w:tr>
      <w:tr w:rsidR="007B6F51" w14:paraId="0ED9D3E3"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7DECA51" w14:textId="77777777" w:rsidR="007B6F51" w:rsidRPr="007B6F51" w:rsidRDefault="007B6F51" w:rsidP="002E7A89">
            <w:pPr>
              <w:rPr>
                <w:sz w:val="20"/>
                <w:szCs w:val="20"/>
                <w:lang w:val="en-US"/>
              </w:rPr>
            </w:pPr>
            <w:r w:rsidRPr="007B6F51">
              <w:rPr>
                <w:sz w:val="20"/>
                <w:szCs w:val="20"/>
                <w:lang w:val="en-US"/>
              </w:rPr>
              <w:t>The data controller undertakes to record each study carried out using this methodology in the public directory held by the HDH.</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9047C7D" w14:textId="77777777" w:rsidR="007B6F51" w:rsidRPr="007B6F51" w:rsidRDefault="007B6F51" w:rsidP="002E7A89">
            <w:pPr>
              <w:widowControl w:val="0"/>
              <w:rPr>
                <w:i/>
                <w:iCs/>
                <w:sz w:val="18"/>
                <w:szCs w:val="18"/>
                <w:lang w:val="en-US"/>
              </w:rPr>
            </w:pPr>
            <w:sdt>
              <w:sdtPr>
                <w:tag w:val="goog_rdk_147"/>
                <w:id w:val="1319169175"/>
              </w:sdtPr>
              <w:sdtContent>
                <w:r w:rsidRPr="007B6F51">
                  <w:rPr>
                    <w:rFonts w:ascii="Arial Unicode MS" w:eastAsia="Arial Unicode MS" w:hAnsi="Arial Unicode MS" w:cs="Arial Unicode MS"/>
                    <w:sz w:val="20"/>
                    <w:szCs w:val="20"/>
                    <w:lang w:val="en-US"/>
                  </w:rPr>
                  <w:t>Yes ☐</w:t>
                </w:r>
              </w:sdtContent>
            </w:sdt>
          </w:p>
          <w:p w14:paraId="5C2892F0" w14:textId="77777777" w:rsidR="007B6F51" w:rsidRPr="007B6F51" w:rsidRDefault="007B6F51" w:rsidP="002E7A89">
            <w:pPr>
              <w:widowControl w:val="0"/>
              <w:ind w:left="720" w:hanging="360"/>
              <w:rPr>
                <w:i/>
                <w:iCs/>
                <w:sz w:val="18"/>
                <w:szCs w:val="18"/>
                <w:lang w:val="en-US"/>
              </w:rPr>
            </w:pPr>
          </w:p>
          <w:p w14:paraId="1B99DEA0" w14:textId="77777777" w:rsidR="007B6F51" w:rsidRPr="007B6F51" w:rsidRDefault="007B6F51" w:rsidP="002E7A89">
            <w:pPr>
              <w:widowControl w:val="0"/>
              <w:rPr>
                <w:i/>
                <w:iCs/>
                <w:sz w:val="16"/>
                <w:szCs w:val="16"/>
                <w:lang w:val="en-US"/>
              </w:rPr>
            </w:pPr>
            <w:r w:rsidRPr="007B6F51">
              <w:rPr>
                <w:i/>
                <w:iCs/>
                <w:color w:val="00636B"/>
                <w:sz w:val="18"/>
                <w:szCs w:val="18"/>
                <w:lang w:val="en-US"/>
              </w:rPr>
              <w:t xml:space="preserve">Compliance to be documented by the project file in the HDH public directory </w:t>
            </w:r>
          </w:p>
          <w:p w14:paraId="78FE6701"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2C28B1F"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C60048C" w14:textId="77777777" w:rsidR="007B6F51" w:rsidRDefault="007B6F51" w:rsidP="002E7A89">
            <w:pPr>
              <w:widowControl w:val="0"/>
              <w:rPr>
                <w:sz w:val="20"/>
                <w:szCs w:val="20"/>
              </w:rPr>
            </w:pPr>
            <w:sdt>
              <w:sdtPr>
                <w:tag w:val="goog_rdk_148"/>
                <w:id w:val="-269042403"/>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A9B31FE" w14:textId="77777777" w:rsidR="007B6F51" w:rsidRDefault="007B6F51" w:rsidP="002E7A89">
            <w:pPr>
              <w:widowControl w:val="0"/>
              <w:ind w:left="283" w:hanging="360"/>
              <w:rPr>
                <w:sz w:val="20"/>
                <w:szCs w:val="20"/>
              </w:rPr>
            </w:pPr>
          </w:p>
        </w:tc>
      </w:tr>
      <w:tr w:rsidR="007B6F51" w14:paraId="27C7C9D3"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5A2738B" w14:textId="77777777" w:rsidR="007B6F51" w:rsidRPr="007B6F51" w:rsidRDefault="007B6F51" w:rsidP="002E7A89">
            <w:pPr>
              <w:rPr>
                <w:sz w:val="20"/>
                <w:szCs w:val="20"/>
                <w:lang w:val="en-US"/>
              </w:rPr>
            </w:pPr>
            <w:r w:rsidRPr="007B6F51">
              <w:rPr>
                <w:sz w:val="20"/>
                <w:szCs w:val="20"/>
                <w:lang w:val="en-US"/>
              </w:rPr>
              <w:t>This record is made before the start of each study by the data controller or the person acting on their behalf. Simultaneously, a file containing the following is sent to the HDH:</w:t>
            </w:r>
          </w:p>
          <w:p w14:paraId="543791A8" w14:textId="77777777" w:rsidR="007B6F51" w:rsidRPr="007B6F51" w:rsidRDefault="007B6F51" w:rsidP="002E7A89">
            <w:pPr>
              <w:rPr>
                <w:sz w:val="20"/>
                <w:szCs w:val="20"/>
                <w:lang w:val="en-US"/>
              </w:rPr>
            </w:pPr>
          </w:p>
          <w:p w14:paraId="72DBC507" w14:textId="77777777" w:rsidR="007B6F51" w:rsidRPr="007B6F51" w:rsidRDefault="007B6F51" w:rsidP="007B6F51">
            <w:pPr>
              <w:numPr>
                <w:ilvl w:val="0"/>
                <w:numId w:val="15"/>
              </w:numPr>
              <w:rPr>
                <w:sz w:val="20"/>
                <w:szCs w:val="20"/>
                <w:lang w:val="en-US"/>
              </w:rPr>
            </w:pPr>
            <w:r w:rsidRPr="007B6F51">
              <w:rPr>
                <w:sz w:val="20"/>
                <w:szCs w:val="20"/>
                <w:lang w:val="en-US"/>
              </w:rPr>
              <w:t xml:space="preserve">the protocol, including justification of the public interest, as well as a summary, according to the template made available by the HDH. In the event of a favourable opinion with recommendations from the CESREES, the protocol and the summary, which clearly take account of the recommendations, must be recorded; </w:t>
            </w:r>
          </w:p>
          <w:p w14:paraId="74228611" w14:textId="77777777" w:rsidR="007B6F51" w:rsidRPr="007B6F51" w:rsidRDefault="007B6F51" w:rsidP="007B6F51">
            <w:pPr>
              <w:numPr>
                <w:ilvl w:val="0"/>
                <w:numId w:val="15"/>
              </w:numPr>
              <w:rPr>
                <w:sz w:val="20"/>
                <w:szCs w:val="20"/>
                <w:lang w:val="en-US"/>
              </w:rPr>
            </w:pPr>
            <w:r w:rsidRPr="007B6F51">
              <w:rPr>
                <w:sz w:val="20"/>
                <w:szCs w:val="20"/>
                <w:lang w:val="en-US"/>
              </w:rPr>
              <w:t>the declaration of interests, relevant to the purpose of the study, of the data controller and, where applicable, the subcontractor.</w:t>
            </w:r>
          </w:p>
          <w:p w14:paraId="6B7E2300" w14:textId="77777777" w:rsidR="007B6F51" w:rsidRPr="007B6F51" w:rsidRDefault="007B6F51" w:rsidP="002E7A89">
            <w:pPr>
              <w:rPr>
                <w:sz w:val="20"/>
                <w:szCs w:val="20"/>
                <w:lang w:val="en-US"/>
              </w:rPr>
            </w:pP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1119555" w14:textId="77777777" w:rsidR="007B6F51" w:rsidRPr="007B6F51" w:rsidRDefault="007B6F51" w:rsidP="002E7A89">
            <w:pPr>
              <w:widowControl w:val="0"/>
              <w:rPr>
                <w:i/>
                <w:iCs/>
                <w:sz w:val="18"/>
                <w:szCs w:val="18"/>
                <w:lang w:val="en-US"/>
              </w:rPr>
            </w:pPr>
            <w:sdt>
              <w:sdtPr>
                <w:tag w:val="goog_rdk_149"/>
                <w:id w:val="-620228496"/>
              </w:sdtPr>
              <w:sdtContent>
                <w:r w:rsidRPr="007B6F51">
                  <w:rPr>
                    <w:rFonts w:ascii="Arial Unicode MS" w:eastAsia="Arial Unicode MS" w:hAnsi="Arial Unicode MS" w:cs="Arial Unicode MS"/>
                    <w:sz w:val="20"/>
                    <w:szCs w:val="20"/>
                    <w:lang w:val="en-US"/>
                  </w:rPr>
                  <w:t>Yes ☐</w:t>
                </w:r>
              </w:sdtContent>
            </w:sdt>
          </w:p>
          <w:p w14:paraId="7A9AD217" w14:textId="77777777" w:rsidR="007B6F51" w:rsidRPr="007B6F51" w:rsidRDefault="007B6F51" w:rsidP="002E7A89">
            <w:pPr>
              <w:widowControl w:val="0"/>
              <w:ind w:left="720" w:hanging="360"/>
              <w:rPr>
                <w:i/>
                <w:iCs/>
                <w:color w:val="00636B"/>
                <w:sz w:val="18"/>
                <w:szCs w:val="18"/>
                <w:lang w:val="en-US"/>
              </w:rPr>
            </w:pPr>
          </w:p>
          <w:p w14:paraId="207AB1FF" w14:textId="77777777" w:rsidR="007B6F51" w:rsidRPr="007B6F51" w:rsidRDefault="007B6F51" w:rsidP="002E7A89">
            <w:pPr>
              <w:widowControl w:val="0"/>
              <w:rPr>
                <w:i/>
                <w:iCs/>
                <w:color w:val="00636B"/>
                <w:sz w:val="18"/>
                <w:szCs w:val="18"/>
                <w:lang w:val="en-US"/>
              </w:rPr>
            </w:pPr>
            <w:r w:rsidRPr="007B6F51">
              <w:rPr>
                <w:i/>
                <w:iCs/>
                <w:color w:val="00636B"/>
                <w:sz w:val="18"/>
                <w:szCs w:val="18"/>
                <w:lang w:val="en-US"/>
              </w:rPr>
              <w:t xml:space="preserve">Compliance to be documented in the protocol, summary and declaration of interests </w:t>
            </w: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1E0B3E02" w14:textId="77777777" w:rsidR="007B6F51" w:rsidRPr="007B6F51" w:rsidRDefault="007B6F51" w:rsidP="002E7A89">
            <w:pPr>
              <w:widowControl w:val="0"/>
              <w:ind w:left="720" w:hanging="360"/>
              <w:jc w:val="center"/>
              <w:rPr>
                <w:i/>
                <w:iCs/>
                <w:color w:val="00636B"/>
                <w:sz w:val="18"/>
                <w:szCs w:val="18"/>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056994F" w14:textId="77777777" w:rsidR="007B6F51" w:rsidRDefault="007B6F51" w:rsidP="002E7A89">
            <w:pPr>
              <w:widowControl w:val="0"/>
              <w:rPr>
                <w:sz w:val="20"/>
                <w:szCs w:val="20"/>
              </w:rPr>
            </w:pPr>
            <w:sdt>
              <w:sdtPr>
                <w:tag w:val="goog_rdk_150"/>
                <w:id w:val="63698775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5444997" w14:textId="77777777" w:rsidR="007B6F51" w:rsidRDefault="007B6F51" w:rsidP="002E7A89">
            <w:pPr>
              <w:widowControl w:val="0"/>
              <w:ind w:left="283" w:hanging="360"/>
              <w:rPr>
                <w:sz w:val="20"/>
                <w:szCs w:val="20"/>
              </w:rPr>
            </w:pPr>
          </w:p>
        </w:tc>
      </w:tr>
      <w:tr w:rsidR="007B6F51" w14:paraId="0BB6E4FA"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36965E52" w14:textId="77777777" w:rsidR="007B6F51" w:rsidRPr="007B6F51" w:rsidRDefault="007B6F51" w:rsidP="002E7A89">
            <w:pPr>
              <w:rPr>
                <w:sz w:val="20"/>
                <w:szCs w:val="20"/>
                <w:lang w:val="en-US"/>
              </w:rPr>
            </w:pPr>
            <w:r w:rsidRPr="007B6F51">
              <w:rPr>
                <w:sz w:val="20"/>
                <w:szCs w:val="20"/>
                <w:lang w:val="en-US"/>
              </w:rPr>
              <w:t>At the end of the study, the method and results obtained will be communicated to the HDH with a view to publication, in compliance with trade secrecy and intellectual property rights.</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1AD523F" w14:textId="77777777" w:rsidR="007B6F51" w:rsidRPr="007B6F51" w:rsidRDefault="007B6F51" w:rsidP="002E7A89">
            <w:pPr>
              <w:widowControl w:val="0"/>
              <w:rPr>
                <w:i/>
                <w:iCs/>
                <w:sz w:val="18"/>
                <w:szCs w:val="18"/>
                <w:lang w:val="en-US"/>
              </w:rPr>
            </w:pPr>
            <w:sdt>
              <w:sdtPr>
                <w:tag w:val="goog_rdk_151"/>
                <w:id w:val="302118539"/>
              </w:sdtPr>
              <w:sdtContent>
                <w:r w:rsidRPr="007B6F51">
                  <w:rPr>
                    <w:rFonts w:ascii="Arial Unicode MS" w:eastAsia="Arial Unicode MS" w:hAnsi="Arial Unicode MS" w:cs="Arial Unicode MS"/>
                    <w:sz w:val="20"/>
                    <w:szCs w:val="20"/>
                    <w:lang w:val="en-US"/>
                  </w:rPr>
                  <w:t>Yes ☐</w:t>
                </w:r>
              </w:sdtContent>
            </w:sdt>
          </w:p>
          <w:p w14:paraId="3139084A" w14:textId="77777777" w:rsidR="007B6F51" w:rsidRPr="007B6F51" w:rsidRDefault="007B6F51" w:rsidP="002E7A89">
            <w:pPr>
              <w:widowControl w:val="0"/>
              <w:ind w:left="720" w:hanging="360"/>
              <w:rPr>
                <w:i/>
                <w:iCs/>
                <w:sz w:val="18"/>
                <w:szCs w:val="18"/>
                <w:lang w:val="en-US"/>
              </w:rPr>
            </w:pPr>
          </w:p>
          <w:p w14:paraId="73FFCAB5" w14:textId="77777777" w:rsidR="007B6F51" w:rsidRPr="007B6F51" w:rsidRDefault="007B6F51" w:rsidP="002E7A89">
            <w:pPr>
              <w:widowControl w:val="0"/>
              <w:rPr>
                <w:i/>
                <w:iCs/>
                <w:sz w:val="16"/>
                <w:szCs w:val="16"/>
                <w:lang w:val="en-US"/>
              </w:rPr>
            </w:pPr>
            <w:r w:rsidRPr="007B6F51">
              <w:rPr>
                <w:i/>
                <w:iCs/>
                <w:color w:val="00636B"/>
                <w:sz w:val="18"/>
                <w:szCs w:val="18"/>
                <w:lang w:val="en-US"/>
              </w:rPr>
              <w:t xml:space="preserve">Compliance to be documented by the project file in the HDH public directory </w:t>
            </w:r>
          </w:p>
          <w:p w14:paraId="37107B10"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0E4DF1A7"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F3C492A" w14:textId="77777777" w:rsidR="007B6F51" w:rsidRDefault="007B6F51" w:rsidP="002E7A89">
            <w:pPr>
              <w:widowControl w:val="0"/>
              <w:rPr>
                <w:sz w:val="20"/>
                <w:szCs w:val="20"/>
              </w:rPr>
            </w:pPr>
            <w:sdt>
              <w:sdtPr>
                <w:tag w:val="goog_rdk_152"/>
                <w:id w:val="861120174"/>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6CFC4A0" w14:textId="77777777" w:rsidR="007B6F51" w:rsidRDefault="007B6F51" w:rsidP="002E7A89">
            <w:pPr>
              <w:widowControl w:val="0"/>
              <w:ind w:left="283" w:hanging="360"/>
              <w:rPr>
                <w:sz w:val="20"/>
                <w:szCs w:val="20"/>
              </w:rPr>
            </w:pPr>
          </w:p>
        </w:tc>
      </w:tr>
      <w:tr w:rsidR="007B6F51" w14:paraId="4BC11A8B"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027AFCCD" w14:textId="77777777" w:rsidR="007B6F51" w:rsidRPr="007B6F51" w:rsidRDefault="007B6F51" w:rsidP="002E7A89">
            <w:pPr>
              <w:rPr>
                <w:i/>
                <w:iCs/>
                <w:color w:val="00636B"/>
                <w:sz w:val="20"/>
                <w:szCs w:val="20"/>
                <w:lang w:val="en-US"/>
              </w:rPr>
            </w:pPr>
            <w:r w:rsidRPr="007B6F51">
              <w:rPr>
                <w:sz w:val="20"/>
                <w:szCs w:val="20"/>
                <w:lang w:val="en-US"/>
              </w:rPr>
              <w:t>The data controller undertakes to ensure that the recording of the processing and transmission of the results are carried out in accordance with the procedures defined by the HDH.</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4340FDDE" w14:textId="77777777" w:rsidR="007B6F51" w:rsidRPr="007B6F51" w:rsidRDefault="007B6F51" w:rsidP="002E7A89">
            <w:pPr>
              <w:widowControl w:val="0"/>
              <w:rPr>
                <w:i/>
                <w:iCs/>
                <w:sz w:val="18"/>
                <w:szCs w:val="18"/>
                <w:lang w:val="en-US"/>
              </w:rPr>
            </w:pPr>
            <w:sdt>
              <w:sdtPr>
                <w:tag w:val="goog_rdk_153"/>
                <w:id w:val="1413691577"/>
              </w:sdtPr>
              <w:sdtContent>
                <w:r w:rsidRPr="007B6F51">
                  <w:rPr>
                    <w:rFonts w:ascii="Arial Unicode MS" w:eastAsia="Arial Unicode MS" w:hAnsi="Arial Unicode MS" w:cs="Arial Unicode MS"/>
                    <w:sz w:val="20"/>
                    <w:szCs w:val="20"/>
                    <w:lang w:val="en-US"/>
                  </w:rPr>
                  <w:t>Yes ☐</w:t>
                </w:r>
              </w:sdtContent>
            </w:sdt>
          </w:p>
          <w:p w14:paraId="2F580CBC" w14:textId="77777777" w:rsidR="007B6F51" w:rsidRPr="007B6F51" w:rsidRDefault="007B6F51" w:rsidP="002E7A89">
            <w:pPr>
              <w:widowControl w:val="0"/>
              <w:ind w:left="720" w:hanging="360"/>
              <w:rPr>
                <w:i/>
                <w:iCs/>
                <w:sz w:val="18"/>
                <w:szCs w:val="18"/>
                <w:lang w:val="en-US"/>
              </w:rPr>
            </w:pPr>
          </w:p>
          <w:p w14:paraId="5FED6608" w14:textId="77777777" w:rsidR="007B6F51" w:rsidRPr="007B6F51" w:rsidRDefault="007B6F51" w:rsidP="002E7A89">
            <w:pPr>
              <w:widowControl w:val="0"/>
              <w:rPr>
                <w:i/>
                <w:iCs/>
                <w:sz w:val="16"/>
                <w:szCs w:val="16"/>
                <w:lang w:val="en-US"/>
              </w:rPr>
            </w:pPr>
            <w:r w:rsidRPr="007B6F51">
              <w:rPr>
                <w:i/>
                <w:iCs/>
                <w:color w:val="00636B"/>
                <w:sz w:val="18"/>
                <w:szCs w:val="18"/>
                <w:lang w:val="en-US"/>
              </w:rPr>
              <w:t xml:space="preserve">Compliance to be documented by the project file in the HDH public directory </w:t>
            </w:r>
          </w:p>
          <w:p w14:paraId="317023AA"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614F3AB"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D4C8D3" w14:textId="77777777" w:rsidR="007B6F51" w:rsidRDefault="007B6F51" w:rsidP="002E7A89">
            <w:pPr>
              <w:widowControl w:val="0"/>
              <w:rPr>
                <w:sz w:val="20"/>
                <w:szCs w:val="20"/>
              </w:rPr>
            </w:pPr>
            <w:sdt>
              <w:sdtPr>
                <w:tag w:val="goog_rdk_154"/>
                <w:id w:val="-549947135"/>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A294175" w14:textId="77777777" w:rsidR="007B6F51" w:rsidRDefault="007B6F51" w:rsidP="002E7A89">
            <w:pPr>
              <w:widowControl w:val="0"/>
              <w:ind w:left="283" w:hanging="360"/>
              <w:rPr>
                <w:sz w:val="20"/>
                <w:szCs w:val="20"/>
              </w:rPr>
            </w:pPr>
          </w:p>
        </w:tc>
      </w:tr>
      <w:tr w:rsidR="007B6F51" w14:paraId="65612747" w14:textId="77777777" w:rsidTr="002E7A89">
        <w:trPr>
          <w:trHeight w:val="420"/>
        </w:trPr>
        <w:tc>
          <w:tcPr>
            <w:tcW w:w="9255" w:type="dxa"/>
            <w:gridSpan w:val="5"/>
            <w:tcBorders>
              <w:top w:val="single" w:sz="12" w:space="0" w:color="036287"/>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A2415B2" w14:textId="77777777" w:rsidR="007B6F51" w:rsidRDefault="007B6F51" w:rsidP="002E7A89">
            <w:pPr>
              <w:rPr>
                <w:sz w:val="20"/>
                <w:szCs w:val="20"/>
              </w:rPr>
            </w:pPr>
            <w:bookmarkStart w:id="31" w:name="_heading=h.jq3a37u7cba7" w:colFirst="0" w:colLast="0"/>
            <w:bookmarkEnd w:id="31"/>
            <w:r>
              <w:rPr>
                <w:sz w:val="20"/>
                <w:szCs w:val="20"/>
              </w:rPr>
              <w:t>6.4. Review</w:t>
            </w:r>
          </w:p>
        </w:tc>
      </w:tr>
      <w:tr w:rsidR="007B6F51" w14:paraId="7EBAD13C" w14:textId="77777777" w:rsidTr="002E7A89">
        <w:trPr>
          <w:trHeight w:val="420"/>
        </w:trPr>
        <w:tc>
          <w:tcPr>
            <w:tcW w:w="4440" w:type="dxa"/>
            <w:tcBorders>
              <w:top w:val="single" w:sz="12" w:space="0" w:color="036287"/>
              <w:left w:val="single" w:sz="12" w:space="0" w:color="036287"/>
              <w:bottom w:val="single" w:sz="12" w:space="0" w:color="036287"/>
              <w:right w:val="single" w:sz="12" w:space="0" w:color="036287"/>
            </w:tcBorders>
            <w:shd w:val="clear" w:color="auto" w:fill="FFFFFF"/>
            <w:tcMar>
              <w:top w:w="100" w:type="dxa"/>
              <w:left w:w="100" w:type="dxa"/>
              <w:bottom w:w="100" w:type="dxa"/>
              <w:right w:w="100" w:type="dxa"/>
            </w:tcMar>
          </w:tcPr>
          <w:p w14:paraId="5B2CB1EC" w14:textId="77777777" w:rsidR="007B6F51" w:rsidRPr="007B6F51" w:rsidRDefault="007B6F51" w:rsidP="002E7A89">
            <w:pPr>
              <w:rPr>
                <w:sz w:val="20"/>
                <w:szCs w:val="20"/>
                <w:lang w:val="en-US"/>
              </w:rPr>
            </w:pPr>
            <w:r w:rsidRPr="007B6F51">
              <w:rPr>
                <w:sz w:val="20"/>
                <w:szCs w:val="20"/>
                <w:lang w:val="en-US"/>
              </w:rPr>
              <w:t xml:space="preserve">The data controller, where applicable after consulting the subcontractor(s), undertakes to send the CNIL a review summarising their use of the reference methodology, using the template provided by the HDH, every three years. </w:t>
            </w:r>
          </w:p>
        </w:tc>
        <w:tc>
          <w:tcPr>
            <w:tcW w:w="1155"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5CB2907C" w14:textId="77777777" w:rsidR="007B6F51" w:rsidRPr="007B6F51" w:rsidRDefault="007B6F51" w:rsidP="002E7A89">
            <w:pPr>
              <w:widowControl w:val="0"/>
              <w:rPr>
                <w:i/>
                <w:iCs/>
                <w:sz w:val="18"/>
                <w:szCs w:val="18"/>
                <w:lang w:val="en-US"/>
              </w:rPr>
            </w:pPr>
            <w:sdt>
              <w:sdtPr>
                <w:tag w:val="goog_rdk_155"/>
                <w:id w:val="1303596210"/>
              </w:sdtPr>
              <w:sdtContent>
                <w:r w:rsidRPr="007B6F51">
                  <w:rPr>
                    <w:rFonts w:ascii="Arial Unicode MS" w:eastAsia="Arial Unicode MS" w:hAnsi="Arial Unicode MS" w:cs="Arial Unicode MS"/>
                    <w:sz w:val="20"/>
                    <w:szCs w:val="20"/>
                    <w:lang w:val="en-US"/>
                  </w:rPr>
                  <w:t>Yes ☐</w:t>
                </w:r>
              </w:sdtContent>
            </w:sdt>
          </w:p>
          <w:p w14:paraId="495DD883" w14:textId="77777777" w:rsidR="007B6F51" w:rsidRPr="007B6F51" w:rsidRDefault="007B6F51" w:rsidP="002E7A89">
            <w:pPr>
              <w:widowControl w:val="0"/>
              <w:ind w:left="720" w:hanging="360"/>
              <w:rPr>
                <w:i/>
                <w:iCs/>
                <w:sz w:val="18"/>
                <w:szCs w:val="18"/>
                <w:lang w:val="en-US"/>
              </w:rPr>
            </w:pPr>
          </w:p>
          <w:p w14:paraId="3047EFE9" w14:textId="77777777" w:rsidR="007B6F51" w:rsidRPr="007B6F51" w:rsidRDefault="007B6F51" w:rsidP="002E7A89">
            <w:pPr>
              <w:widowControl w:val="0"/>
              <w:rPr>
                <w:i/>
                <w:iCs/>
                <w:sz w:val="16"/>
                <w:szCs w:val="16"/>
                <w:lang w:val="en-US"/>
              </w:rPr>
            </w:pPr>
            <w:r w:rsidRPr="007B6F51">
              <w:rPr>
                <w:i/>
                <w:iCs/>
                <w:color w:val="00636B"/>
                <w:sz w:val="18"/>
                <w:szCs w:val="18"/>
                <w:lang w:val="en-US"/>
              </w:rPr>
              <w:t>Compliance to be documented in the summary review</w:t>
            </w:r>
            <w:r w:rsidRPr="007B6F51">
              <w:rPr>
                <w:i/>
                <w:iCs/>
                <w:color w:val="036287"/>
                <w:sz w:val="18"/>
                <w:szCs w:val="18"/>
                <w:lang w:val="en-US"/>
              </w:rPr>
              <w:t xml:space="preserve"> </w:t>
            </w:r>
          </w:p>
          <w:p w14:paraId="52CB7AB6" w14:textId="77777777" w:rsidR="007B6F51" w:rsidRPr="007B6F51" w:rsidRDefault="007B6F51" w:rsidP="002E7A89">
            <w:pPr>
              <w:widowControl w:val="0"/>
              <w:ind w:left="720" w:hanging="360"/>
              <w:rPr>
                <w:i/>
                <w:iCs/>
                <w:sz w:val="18"/>
                <w:szCs w:val="18"/>
                <w:lang w:val="en-US"/>
              </w:rPr>
            </w:pPr>
          </w:p>
        </w:tc>
        <w:tc>
          <w:tcPr>
            <w:tcW w:w="102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632F7361" w14:textId="77777777" w:rsidR="007B6F51" w:rsidRPr="007B6F51" w:rsidRDefault="007B6F51" w:rsidP="002E7A89">
            <w:pPr>
              <w:widowControl w:val="0"/>
              <w:ind w:left="720" w:hanging="360"/>
              <w:jc w:val="center"/>
              <w:rPr>
                <w:sz w:val="20"/>
                <w:szCs w:val="20"/>
                <w:lang w:val="en-US"/>
              </w:rPr>
            </w:pPr>
          </w:p>
        </w:tc>
        <w:tc>
          <w:tcPr>
            <w:tcW w:w="96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2E6A3338" w14:textId="77777777" w:rsidR="007B6F51" w:rsidRDefault="007B6F51" w:rsidP="002E7A89">
            <w:pPr>
              <w:widowControl w:val="0"/>
              <w:rPr>
                <w:sz w:val="20"/>
                <w:szCs w:val="20"/>
              </w:rPr>
            </w:pPr>
            <w:sdt>
              <w:sdtPr>
                <w:tag w:val="goog_rdk_156"/>
                <w:id w:val="761467264"/>
              </w:sdtPr>
              <w:sdtContent>
                <w:r>
                  <w:rPr>
                    <w:rFonts w:ascii="Arial Unicode MS" w:eastAsia="Arial Unicode MS" w:hAnsi="Arial Unicode MS" w:cs="Arial Unicode MS"/>
                    <w:sz w:val="20"/>
                    <w:szCs w:val="20"/>
                  </w:rPr>
                  <w:t>No ☐</w:t>
                </w:r>
              </w:sdtContent>
            </w:sdt>
          </w:p>
        </w:tc>
        <w:tc>
          <w:tcPr>
            <w:tcW w:w="1680" w:type="dxa"/>
            <w:tcBorders>
              <w:top w:val="single" w:sz="12" w:space="0" w:color="036287"/>
              <w:left w:val="single" w:sz="12" w:space="0" w:color="FFFFFF"/>
              <w:bottom w:val="single" w:sz="12" w:space="0" w:color="036287"/>
              <w:right w:val="single" w:sz="12" w:space="0" w:color="036287"/>
            </w:tcBorders>
            <w:shd w:val="clear" w:color="auto" w:fill="FFFFFF"/>
            <w:tcMar>
              <w:top w:w="100" w:type="dxa"/>
              <w:left w:w="100" w:type="dxa"/>
              <w:bottom w:w="100" w:type="dxa"/>
              <w:right w:w="100" w:type="dxa"/>
            </w:tcMar>
          </w:tcPr>
          <w:p w14:paraId="3B3BC329" w14:textId="77777777" w:rsidR="007B6F51" w:rsidRDefault="007B6F51" w:rsidP="002E7A89">
            <w:pPr>
              <w:widowControl w:val="0"/>
              <w:ind w:left="283" w:hanging="360"/>
              <w:rPr>
                <w:sz w:val="20"/>
                <w:szCs w:val="20"/>
              </w:rPr>
            </w:pPr>
          </w:p>
        </w:tc>
      </w:tr>
    </w:tbl>
    <w:p w14:paraId="5FF9E6BA" w14:textId="77777777" w:rsidR="007B6F51" w:rsidRDefault="007B6F51" w:rsidP="007B6F51">
      <w:pPr>
        <w:rPr>
          <w:sz w:val="24"/>
          <w:szCs w:val="24"/>
        </w:rPr>
      </w:pPr>
    </w:p>
    <w:p w14:paraId="11155832" w14:textId="77777777" w:rsidR="007B6F51" w:rsidRDefault="007B6F51" w:rsidP="007B6F51"/>
    <w:p w14:paraId="542A7F86" w14:textId="77777777" w:rsidR="0033417B" w:rsidRPr="007B6F51" w:rsidRDefault="0033417B" w:rsidP="007B6F51"/>
    <w:sectPr w:rsidR="0033417B" w:rsidRPr="007B6F51">
      <w:headerReference w:type="default" r:id="rId12"/>
      <w:footerReference w:type="default" r:id="rId13"/>
      <w:headerReference w:type="first" r:id="rId14"/>
      <w:pgSz w:w="11909" w:h="16834"/>
      <w:pgMar w:top="1700" w:right="1440" w:bottom="693" w:left="1440" w:header="720" w:footer="1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FFBCE" w14:textId="77777777" w:rsidR="00C46E7F" w:rsidRDefault="00C46E7F">
      <w:r>
        <w:separator/>
      </w:r>
    </w:p>
  </w:endnote>
  <w:endnote w:type="continuationSeparator" w:id="0">
    <w:p w14:paraId="2E24FDA0" w14:textId="77777777" w:rsidR="00C46E7F" w:rsidRDefault="00C4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0C0E1ED-650A-465D-9CC6-E05792248A45}"/>
    <w:embedBold r:id="rId2" w:fontKey="{EF803D1D-4B02-4F2F-AC6C-BC231E54B985}"/>
    <w:embedItalic r:id="rId3" w:fontKey="{D7530CE4-896F-44DA-AC0D-BCC68C846A2A}"/>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Poppins">
    <w:charset w:val="00"/>
    <w:family w:val="auto"/>
    <w:pitch w:val="variable"/>
    <w:sig w:usb0="00008007" w:usb1="00000000" w:usb2="00000000" w:usb3="00000000" w:csb0="00000093" w:csb1="00000000"/>
    <w:embedRegular r:id="rId4" w:fontKey="{2E215ED6-D920-4F1F-8EC8-F39BAF86DC81}"/>
    <w:embedItalic r:id="rId5" w:fontKey="{A9F3570D-55C8-4C90-A781-DDDD28EC8C18}"/>
  </w:font>
  <w:font w:name="Calibri">
    <w:panose1 w:val="020F0502020204030204"/>
    <w:charset w:val="00"/>
    <w:family w:val="swiss"/>
    <w:pitch w:val="variable"/>
    <w:sig w:usb0="E4002EFF" w:usb1="C200247B" w:usb2="00000009" w:usb3="00000000" w:csb0="000001FF" w:csb1="00000000"/>
    <w:embedRegular r:id="rId6" w:fontKey="{1CB41680-EE27-4F8A-AEAE-890EF069A74D}"/>
  </w:font>
  <w:font w:name="Cambria">
    <w:panose1 w:val="02040503050406030204"/>
    <w:charset w:val="00"/>
    <w:family w:val="roman"/>
    <w:pitch w:val="variable"/>
    <w:sig w:usb0="E00006FF" w:usb1="420024FF" w:usb2="02000000" w:usb3="00000000" w:csb0="0000019F" w:csb1="00000000"/>
    <w:embedRegular r:id="rId7" w:fontKey="{E92B8FA4-C106-494C-8F5A-B988BABE85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12E8" w14:textId="77777777" w:rsidR="0033417B" w:rsidRDefault="00000000">
    <w:pPr>
      <w:tabs>
        <w:tab w:val="center" w:pos="4536"/>
        <w:tab w:val="right" w:pos="9072"/>
      </w:tabs>
      <w:jc w:val="right"/>
      <w:rPr>
        <w:sz w:val="16"/>
        <w:szCs w:val="16"/>
      </w:rPr>
    </w:pPr>
    <w:r>
      <w:rPr>
        <w:sz w:val="16"/>
        <w:szCs w:val="16"/>
      </w:rPr>
      <w:fldChar w:fldCharType="begin"/>
    </w:r>
    <w:r>
      <w:rPr>
        <w:sz w:val="16"/>
        <w:szCs w:val="16"/>
      </w:rPr>
      <w:instrText>PAGE</w:instrText>
    </w:r>
    <w:r>
      <w:rPr>
        <w:sz w:val="16"/>
        <w:szCs w:val="16"/>
      </w:rPr>
      <w:fldChar w:fldCharType="separate"/>
    </w:r>
    <w:r w:rsidR="003D73C0">
      <w:rPr>
        <w:noProof/>
        <w:sz w:val="16"/>
        <w:szCs w:val="16"/>
      </w:rPr>
      <w:t>1</w:t>
    </w:r>
    <w:r>
      <w:rPr>
        <w:sz w:val="16"/>
        <w:szCs w:val="16"/>
      </w:rPr>
      <w:fldChar w:fldCharType="end"/>
    </w:r>
  </w:p>
  <w:p w14:paraId="178D699D" w14:textId="57C60F5B" w:rsidR="0033417B" w:rsidRDefault="002770A6">
    <w:pPr>
      <w:tabs>
        <w:tab w:val="center" w:pos="4536"/>
        <w:tab w:val="right" w:pos="9072"/>
      </w:tabs>
      <w:rPr>
        <w:sz w:val="14"/>
        <w:szCs w:val="14"/>
      </w:rPr>
    </w:pPr>
    <w:r>
      <w:rPr>
        <w:sz w:val="14"/>
        <w:szCs w:val="14"/>
      </w:rPr>
      <w:t>Dernière mise à jour : juin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C93EC" w14:textId="77777777" w:rsidR="00C46E7F" w:rsidRDefault="00C46E7F">
      <w:r>
        <w:separator/>
      </w:r>
    </w:p>
  </w:footnote>
  <w:footnote w:type="continuationSeparator" w:id="0">
    <w:p w14:paraId="5A255E1C" w14:textId="77777777" w:rsidR="00C46E7F" w:rsidRDefault="00C46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8787E" w14:textId="77777777" w:rsidR="0033417B" w:rsidRDefault="00000000">
    <w:pPr>
      <w:spacing w:line="259" w:lineRule="auto"/>
      <w:ind w:hanging="566"/>
    </w:pPr>
    <w:r>
      <w:rPr>
        <w:noProof/>
      </w:rPr>
      <w:drawing>
        <wp:anchor distT="114300" distB="114300" distL="114300" distR="114300" simplePos="0" relativeHeight="251658240" behindDoc="0" locked="0" layoutInCell="1" hidden="0" allowOverlap="1" wp14:anchorId="501EEEA3" wp14:editId="4DB5BEED">
          <wp:simplePos x="0" y="0"/>
          <wp:positionH relativeFrom="column">
            <wp:posOffset>-339724</wp:posOffset>
          </wp:positionH>
          <wp:positionV relativeFrom="paragraph">
            <wp:posOffset>-187324</wp:posOffset>
          </wp:positionV>
          <wp:extent cx="1551346" cy="62865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10778" t="19318" r="8982" b="19318"/>
                  <a:stretch>
                    <a:fillRect/>
                  </a:stretch>
                </pic:blipFill>
                <pic:spPr>
                  <a:xfrm>
                    <a:off x="0" y="0"/>
                    <a:ext cx="1551346" cy="628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D94C" w14:textId="77777777" w:rsidR="0033417B" w:rsidRDefault="00000000">
    <w:pPr>
      <w:pBdr>
        <w:top w:val="nil"/>
        <w:left w:val="nil"/>
        <w:bottom w:val="nil"/>
        <w:right w:val="nil"/>
        <w:between w:val="nil"/>
      </w:pBdr>
      <w:tabs>
        <w:tab w:val="center" w:pos="4536"/>
        <w:tab w:val="right" w:pos="9072"/>
      </w:tabs>
      <w:jc w:val="right"/>
      <w:rPr>
        <w:color w:val="000000"/>
      </w:rPr>
    </w:pPr>
    <w:r>
      <w:rPr>
        <w:noProof/>
      </w:rPr>
      <w:drawing>
        <wp:anchor distT="0" distB="0" distL="0" distR="0" simplePos="0" relativeHeight="251659264" behindDoc="0" locked="0" layoutInCell="1" hidden="0" allowOverlap="1" wp14:anchorId="506A7086" wp14:editId="1E6BAA23">
          <wp:simplePos x="0" y="0"/>
          <wp:positionH relativeFrom="page">
            <wp:posOffset>6664650</wp:posOffset>
          </wp:positionH>
          <wp:positionV relativeFrom="page">
            <wp:posOffset>38100</wp:posOffset>
          </wp:positionV>
          <wp:extent cx="972329" cy="891302"/>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36AB1F2" wp14:editId="4F39515A">
          <wp:simplePos x="0" y="0"/>
          <wp:positionH relativeFrom="column">
            <wp:posOffset>22</wp:posOffset>
          </wp:positionH>
          <wp:positionV relativeFrom="paragraph">
            <wp:posOffset>-190482</wp:posOffset>
          </wp:positionV>
          <wp:extent cx="2071688" cy="439449"/>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071688" cy="4394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C6566"/>
    <w:multiLevelType w:val="multilevel"/>
    <w:tmpl w:val="DA964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EB787E"/>
    <w:multiLevelType w:val="multilevel"/>
    <w:tmpl w:val="B77C9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C45DDD"/>
    <w:multiLevelType w:val="multilevel"/>
    <w:tmpl w:val="446C4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27724A"/>
    <w:multiLevelType w:val="multilevel"/>
    <w:tmpl w:val="89CCB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A46DA4"/>
    <w:multiLevelType w:val="multilevel"/>
    <w:tmpl w:val="D5D62724"/>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670E4"/>
    <w:multiLevelType w:val="multilevel"/>
    <w:tmpl w:val="6B1A5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7244D8"/>
    <w:multiLevelType w:val="multilevel"/>
    <w:tmpl w:val="CC70A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0A3E2D"/>
    <w:multiLevelType w:val="multilevel"/>
    <w:tmpl w:val="08589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E238FD"/>
    <w:multiLevelType w:val="multilevel"/>
    <w:tmpl w:val="F36C3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E37028"/>
    <w:multiLevelType w:val="multilevel"/>
    <w:tmpl w:val="ECDA29DE"/>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DE1FD6"/>
    <w:multiLevelType w:val="multilevel"/>
    <w:tmpl w:val="11B21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6A37D26"/>
    <w:multiLevelType w:val="multilevel"/>
    <w:tmpl w:val="E65AD0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10385F"/>
    <w:multiLevelType w:val="multilevel"/>
    <w:tmpl w:val="B6428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97A78CB"/>
    <w:multiLevelType w:val="multilevel"/>
    <w:tmpl w:val="D2385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BB77A8"/>
    <w:multiLevelType w:val="multilevel"/>
    <w:tmpl w:val="689C8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8BD6214"/>
    <w:multiLevelType w:val="multilevel"/>
    <w:tmpl w:val="CE0AD6AA"/>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CB6590"/>
    <w:multiLevelType w:val="multilevel"/>
    <w:tmpl w:val="FE26973C"/>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6F5853B2"/>
    <w:multiLevelType w:val="multilevel"/>
    <w:tmpl w:val="25127E0C"/>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5482EDC"/>
    <w:multiLevelType w:val="multilevel"/>
    <w:tmpl w:val="F2623BA0"/>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759242BF"/>
    <w:multiLevelType w:val="multilevel"/>
    <w:tmpl w:val="D174E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F17812"/>
    <w:multiLevelType w:val="multilevel"/>
    <w:tmpl w:val="2488C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3E68C0"/>
    <w:multiLevelType w:val="multilevel"/>
    <w:tmpl w:val="BACCA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04151000">
    <w:abstractNumId w:val="12"/>
  </w:num>
  <w:num w:numId="2" w16cid:durableId="1956057195">
    <w:abstractNumId w:val="1"/>
  </w:num>
  <w:num w:numId="3" w16cid:durableId="1436751249">
    <w:abstractNumId w:val="15"/>
  </w:num>
  <w:num w:numId="4" w16cid:durableId="118382663">
    <w:abstractNumId w:val="21"/>
  </w:num>
  <w:num w:numId="5" w16cid:durableId="1911190843">
    <w:abstractNumId w:val="7"/>
  </w:num>
  <w:num w:numId="6" w16cid:durableId="288702930">
    <w:abstractNumId w:val="16"/>
  </w:num>
  <w:num w:numId="7" w16cid:durableId="1382051176">
    <w:abstractNumId w:val="20"/>
  </w:num>
  <w:num w:numId="8" w16cid:durableId="862476358">
    <w:abstractNumId w:val="11"/>
  </w:num>
  <w:num w:numId="9" w16cid:durableId="1434321906">
    <w:abstractNumId w:val="3"/>
  </w:num>
  <w:num w:numId="10" w16cid:durableId="706297020">
    <w:abstractNumId w:val="4"/>
  </w:num>
  <w:num w:numId="11" w16cid:durableId="1463889363">
    <w:abstractNumId w:val="2"/>
  </w:num>
  <w:num w:numId="12" w16cid:durableId="1277517062">
    <w:abstractNumId w:val="0"/>
  </w:num>
  <w:num w:numId="13" w16cid:durableId="901258094">
    <w:abstractNumId w:val="14"/>
  </w:num>
  <w:num w:numId="14" w16cid:durableId="744686098">
    <w:abstractNumId w:val="9"/>
  </w:num>
  <w:num w:numId="15" w16cid:durableId="78406647">
    <w:abstractNumId w:val="13"/>
  </w:num>
  <w:num w:numId="16" w16cid:durableId="1147358326">
    <w:abstractNumId w:val="6"/>
  </w:num>
  <w:num w:numId="17" w16cid:durableId="354230576">
    <w:abstractNumId w:val="18"/>
  </w:num>
  <w:num w:numId="18" w16cid:durableId="1885100238">
    <w:abstractNumId w:val="19"/>
  </w:num>
  <w:num w:numId="19" w16cid:durableId="1920283753">
    <w:abstractNumId w:val="10"/>
  </w:num>
  <w:num w:numId="20" w16cid:durableId="891619351">
    <w:abstractNumId w:val="8"/>
  </w:num>
  <w:num w:numId="21" w16cid:durableId="120877862">
    <w:abstractNumId w:val="17"/>
  </w:num>
  <w:num w:numId="22" w16cid:durableId="198071901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17B"/>
    <w:rsid w:val="000360D1"/>
    <w:rsid w:val="002770A6"/>
    <w:rsid w:val="0033417B"/>
    <w:rsid w:val="003D73C0"/>
    <w:rsid w:val="00461443"/>
    <w:rsid w:val="004B575D"/>
    <w:rsid w:val="004E23EC"/>
    <w:rsid w:val="006D1381"/>
    <w:rsid w:val="007B6F51"/>
    <w:rsid w:val="009C2272"/>
    <w:rsid w:val="009C5CDC"/>
    <w:rsid w:val="00B343EF"/>
    <w:rsid w:val="00B45561"/>
    <w:rsid w:val="00C46E7F"/>
    <w:rsid w:val="00D219EC"/>
    <w:rsid w:val="00D81D13"/>
    <w:rsid w:val="00F25B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AA279"/>
  <w15:docId w15:val="{6D2675EA-F0E1-4185-A180-28E4AD938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200"/>
      <w:ind w:left="720" w:hanging="360"/>
      <w:outlineLvl w:val="0"/>
    </w:pPr>
    <w:rPr>
      <w:b/>
      <w:bCs/>
      <w:color w:val="036287"/>
      <w:sz w:val="30"/>
      <w:szCs w:val="30"/>
    </w:rPr>
  </w:style>
  <w:style w:type="paragraph" w:styleId="Titre2">
    <w:name w:val="heading 2"/>
    <w:basedOn w:val="Normal"/>
    <w:next w:val="Normal"/>
    <w:uiPriority w:val="9"/>
    <w:semiHidden/>
    <w:unhideWhenUsed/>
    <w:qFormat/>
    <w:pPr>
      <w:keepNext/>
      <w:keepLines/>
      <w:outlineLvl w:val="1"/>
    </w:pPr>
    <w:rPr>
      <w:b/>
      <w:bCs/>
      <w:color w:val="036287"/>
      <w:sz w:val="26"/>
      <w:szCs w:val="26"/>
    </w:rPr>
  </w:style>
  <w:style w:type="paragraph" w:styleId="Titre3">
    <w:name w:val="heading 3"/>
    <w:basedOn w:val="Normal"/>
    <w:next w:val="Normal"/>
    <w:uiPriority w:val="9"/>
    <w:semiHidden/>
    <w:unhideWhenUsed/>
    <w:qFormat/>
    <w:pPr>
      <w:keepNext/>
      <w:keepLines/>
      <w:ind w:left="2160" w:hanging="360"/>
      <w:outlineLvl w:val="2"/>
    </w:pPr>
    <w:rPr>
      <w:color w:val="036287"/>
      <w:sz w:val="24"/>
      <w:szCs w:val="24"/>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jc w:val="center"/>
    </w:pPr>
    <w:rPr>
      <w:b/>
      <w:bCs/>
      <w:color w:val="036287"/>
      <w:sz w:val="36"/>
      <w:szCs w:val="36"/>
    </w:rPr>
  </w:style>
  <w:style w:type="paragraph" w:styleId="Sous-titre">
    <w:name w:val="Subtitle"/>
    <w:basedOn w:val="Normal"/>
    <w:next w:val="Normal"/>
    <w:uiPriority w:val="11"/>
    <w:qFormat/>
    <w:pPr>
      <w:keepNext/>
      <w:keepLines/>
      <w:jc w:val="center"/>
    </w:pPr>
    <w:rPr>
      <w:b/>
      <w:bCs/>
      <w:color w:val="036287"/>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TableNormal0">
    <w:name w:val="Table Normal"/>
    <w:rsid w:val="003D73C0"/>
    <w:pPr>
      <w:spacing w:line="276" w:lineRule="auto"/>
      <w:jc w:val="left"/>
    </w:pPr>
    <w:rPr>
      <w:rFonts w:ascii="Arial" w:eastAsia="Arial" w:hAnsi="Arial" w:cs="Arial"/>
    </w:rPr>
    <w:tblPr>
      <w:tblCellMar>
        <w:top w:w="0" w:type="dxa"/>
        <w:left w:w="0" w:type="dxa"/>
        <w:bottom w:w="0" w:type="dxa"/>
        <w:right w:w="0" w:type="dxa"/>
      </w:tblCellMar>
    </w:tblPr>
  </w:style>
  <w:style w:type="paragraph" w:styleId="En-tte">
    <w:name w:val="header"/>
    <w:basedOn w:val="Normal"/>
    <w:link w:val="En-tteCar"/>
    <w:uiPriority w:val="99"/>
    <w:unhideWhenUsed/>
    <w:rsid w:val="003D73C0"/>
    <w:pPr>
      <w:tabs>
        <w:tab w:val="center" w:pos="4536"/>
        <w:tab w:val="right" w:pos="9072"/>
      </w:tabs>
      <w:jc w:val="left"/>
    </w:pPr>
    <w:rPr>
      <w:rFonts w:ascii="Arial" w:eastAsia="Arial" w:hAnsi="Arial" w:cs="Arial"/>
    </w:rPr>
  </w:style>
  <w:style w:type="character" w:customStyle="1" w:styleId="En-tteCar">
    <w:name w:val="En-tête Car"/>
    <w:basedOn w:val="Policepardfaut"/>
    <w:link w:val="En-tte"/>
    <w:uiPriority w:val="99"/>
    <w:rsid w:val="003D73C0"/>
    <w:rPr>
      <w:rFonts w:ascii="Arial" w:eastAsia="Arial" w:hAnsi="Arial" w:cs="Arial"/>
    </w:rPr>
  </w:style>
  <w:style w:type="paragraph" w:styleId="Pieddepage">
    <w:name w:val="footer"/>
    <w:basedOn w:val="Normal"/>
    <w:link w:val="PieddepageCar"/>
    <w:uiPriority w:val="99"/>
    <w:unhideWhenUsed/>
    <w:rsid w:val="003D73C0"/>
    <w:pPr>
      <w:tabs>
        <w:tab w:val="center" w:pos="4536"/>
        <w:tab w:val="right" w:pos="9072"/>
      </w:tabs>
      <w:jc w:val="left"/>
    </w:pPr>
    <w:rPr>
      <w:rFonts w:ascii="Arial" w:eastAsia="Arial" w:hAnsi="Arial" w:cs="Arial"/>
    </w:rPr>
  </w:style>
  <w:style w:type="character" w:customStyle="1" w:styleId="PieddepageCar">
    <w:name w:val="Pied de page Car"/>
    <w:basedOn w:val="Policepardfaut"/>
    <w:link w:val="Pieddepage"/>
    <w:uiPriority w:val="99"/>
    <w:rsid w:val="003D73C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JyPcCCR-IcZq6BZUdYY9M7kx_eNyYYpi/edit?slide=id.p1%23slide=id.p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egifrance.gouv.fr/jorf/id/JORFTEXT000048194111"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data-hub.fr/starter-k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health-data-hub.fr/depot" TargetMode="External"/><Relationship Id="rId4" Type="http://schemas.openxmlformats.org/officeDocument/2006/relationships/webSettings" Target="webSettings.xml"/><Relationship Id="rId9" Type="http://schemas.openxmlformats.org/officeDocument/2006/relationships/hyperlink" Target="https://www.cnil.fr/fr/declarer-un-fichier"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5071</Words>
  <Characters>27891</Characters>
  <Application>Microsoft Office Word</Application>
  <DocSecurity>0</DocSecurity>
  <Lines>232</Lines>
  <Paragraphs>65</Paragraphs>
  <ScaleCrop>false</ScaleCrop>
  <Company/>
  <LinksUpToDate>false</LinksUpToDate>
  <CharactersWithSpaces>32897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Pierre De Vivie</cp:lastModifiedBy>
  <cp:revision>7</cp:revision>
  <dcterms:created xsi:type="dcterms:W3CDTF">2026-06-10T12:50:00Z</dcterms:created>
  <dcterms:modified xsi:type="dcterms:W3CDTF">2026-06-10T13:09:00Z</dcterms:modified>
</cp:coreProperties>
</file>